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BE" w:rsidRDefault="003D3AA9" w:rsidP="00F96E67">
      <w:pPr>
        <w:spacing w:after="0" w:line="240" w:lineRule="auto"/>
        <w:jc w:val="center"/>
        <w:rPr>
          <w:rFonts w:asciiTheme="minorHAnsi" w:hAnsiTheme="minorHAnsi" w:cstheme="minorHAnsi"/>
          <w:b/>
          <w:shd w:val="clear" w:color="auto" w:fill="FFFFFF"/>
        </w:rPr>
      </w:pPr>
      <w:r>
        <w:rPr>
          <w:rFonts w:asciiTheme="minorHAnsi" w:hAnsiTheme="minorHAnsi" w:cstheme="minorHAnsi"/>
          <w:b/>
          <w:noProof/>
          <w:highlight w:val="blue"/>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51pt">
            <v:imagedata r:id="rId7" o:title="mavi-logo-beyaz"/>
          </v:shape>
        </w:pict>
      </w:r>
    </w:p>
    <w:p w:rsidR="005A005A" w:rsidRPr="006B77D3" w:rsidRDefault="005A005A" w:rsidP="00F96E67">
      <w:pPr>
        <w:spacing w:after="0" w:line="240" w:lineRule="auto"/>
        <w:jc w:val="center"/>
        <w:rPr>
          <w:rFonts w:asciiTheme="minorHAnsi" w:hAnsiTheme="minorHAnsi" w:cstheme="minorHAnsi"/>
          <w:b/>
          <w:shd w:val="clear" w:color="auto" w:fill="FFFFFF"/>
        </w:rPr>
      </w:pPr>
    </w:p>
    <w:p w:rsidR="00D72F25" w:rsidRPr="006B77D3" w:rsidRDefault="00810673" w:rsidP="00F96E67">
      <w:pPr>
        <w:spacing w:after="0" w:line="240" w:lineRule="auto"/>
        <w:jc w:val="center"/>
        <w:rPr>
          <w:rFonts w:asciiTheme="minorHAnsi" w:hAnsiTheme="minorHAnsi" w:cstheme="minorHAnsi"/>
          <w:b/>
          <w:shd w:val="clear" w:color="auto" w:fill="FFFFFF"/>
        </w:rPr>
      </w:pPr>
      <w:r>
        <w:rPr>
          <w:rFonts w:asciiTheme="minorHAnsi" w:hAnsiTheme="minorHAnsi" w:cstheme="minorHAnsi"/>
          <w:b/>
          <w:shd w:val="clear" w:color="auto" w:fill="FFFFFF"/>
        </w:rPr>
        <w:t>İLETİŞİM FORMU</w:t>
      </w:r>
    </w:p>
    <w:p w:rsidR="009415BE" w:rsidRPr="006B77D3" w:rsidRDefault="009415BE" w:rsidP="00F96E67">
      <w:pPr>
        <w:spacing w:after="0" w:line="240" w:lineRule="auto"/>
        <w:jc w:val="center"/>
        <w:rPr>
          <w:rFonts w:asciiTheme="minorHAnsi" w:hAnsiTheme="minorHAnsi" w:cstheme="minorHAnsi"/>
          <w:b/>
          <w:shd w:val="clear" w:color="auto" w:fill="FFFFFF"/>
        </w:rPr>
      </w:pPr>
      <w:r w:rsidRPr="006B77D3">
        <w:rPr>
          <w:rFonts w:asciiTheme="minorHAnsi" w:hAnsiTheme="minorHAnsi" w:cstheme="minorHAnsi"/>
          <w:b/>
          <w:shd w:val="clear" w:color="auto" w:fill="FFFFFF"/>
        </w:rPr>
        <w:t>AYDINLATMA METNİ</w:t>
      </w:r>
    </w:p>
    <w:p w:rsidR="00D72F25" w:rsidRPr="006B77D3" w:rsidRDefault="00D72F25" w:rsidP="00F96E67">
      <w:pPr>
        <w:spacing w:after="0" w:line="240" w:lineRule="auto"/>
        <w:jc w:val="center"/>
        <w:rPr>
          <w:rFonts w:asciiTheme="minorHAnsi" w:hAnsiTheme="minorHAnsi" w:cstheme="minorHAnsi"/>
          <w:b/>
          <w:shd w:val="clear" w:color="auto" w:fill="FFFFFF"/>
        </w:rPr>
      </w:pPr>
    </w:p>
    <w:p w:rsidR="00132BE1" w:rsidRPr="006B77D3" w:rsidRDefault="00132BE1" w:rsidP="00F96E67">
      <w:pPr>
        <w:pStyle w:val="NormalWeb"/>
        <w:shd w:val="clear" w:color="auto" w:fill="FFFFFF"/>
        <w:spacing w:before="0" w:beforeAutospacing="0" w:after="0" w:afterAutospacing="0"/>
        <w:jc w:val="both"/>
        <w:rPr>
          <w:rFonts w:asciiTheme="minorHAnsi" w:hAnsiTheme="minorHAnsi" w:cstheme="minorHAnsi"/>
          <w:sz w:val="22"/>
          <w:szCs w:val="22"/>
        </w:rPr>
      </w:pPr>
    </w:p>
    <w:p w:rsidR="009415BE" w:rsidRPr="006B77D3" w:rsidRDefault="00FD3789" w:rsidP="00F96E67">
      <w:pPr>
        <w:spacing w:after="0" w:line="240" w:lineRule="auto"/>
        <w:jc w:val="both"/>
        <w:rPr>
          <w:rFonts w:asciiTheme="minorHAnsi" w:hAnsiTheme="minorHAnsi" w:cstheme="minorHAnsi"/>
          <w:b/>
          <w:shd w:val="clear" w:color="auto" w:fill="FFFFFF"/>
        </w:rPr>
      </w:pPr>
      <w:r w:rsidRPr="006B77D3">
        <w:rPr>
          <w:rFonts w:asciiTheme="minorHAnsi" w:hAnsiTheme="minorHAnsi" w:cstheme="minorHAnsi"/>
          <w:b/>
          <w:shd w:val="clear" w:color="auto" w:fill="FFFFFF"/>
        </w:rPr>
        <w:t>Veri Sorumlusu</w:t>
      </w:r>
    </w:p>
    <w:p w:rsidR="00B456CC" w:rsidRPr="006B77D3" w:rsidRDefault="00B456CC" w:rsidP="00F96E67">
      <w:pPr>
        <w:spacing w:after="0" w:line="240" w:lineRule="auto"/>
        <w:jc w:val="both"/>
        <w:rPr>
          <w:rFonts w:asciiTheme="minorHAnsi" w:hAnsiTheme="minorHAnsi" w:cstheme="minorHAnsi"/>
          <w:b/>
          <w:shd w:val="clear" w:color="auto" w:fill="FFFFFF"/>
        </w:rPr>
      </w:pPr>
    </w:p>
    <w:p w:rsidR="00132BE1" w:rsidRDefault="00AD6732" w:rsidP="00132BE1">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6B77D3">
        <w:rPr>
          <w:rFonts w:asciiTheme="minorHAnsi" w:hAnsiTheme="minorHAnsi" w:cstheme="minorHAnsi"/>
          <w:sz w:val="22"/>
          <w:szCs w:val="22"/>
          <w:shd w:val="clear" w:color="auto" w:fill="FFFFFF"/>
        </w:rPr>
        <w:t xml:space="preserve">Bu metin, </w:t>
      </w:r>
      <w:r w:rsidR="00132BE1" w:rsidRPr="006B77D3">
        <w:rPr>
          <w:rFonts w:asciiTheme="minorHAnsi" w:hAnsiTheme="minorHAnsi" w:cstheme="minorHAnsi"/>
          <w:sz w:val="22"/>
          <w:szCs w:val="22"/>
          <w:shd w:val="clear" w:color="auto" w:fill="FFFFFF"/>
        </w:rPr>
        <w:t>6698 sayılı Kişisel Verilerin Korunması Kanunu’nun</w:t>
      </w:r>
      <w:r w:rsidR="00B0308B" w:rsidRPr="006B77D3">
        <w:rPr>
          <w:rFonts w:asciiTheme="minorHAnsi" w:hAnsiTheme="minorHAnsi" w:cstheme="minorHAnsi"/>
          <w:sz w:val="22"/>
          <w:szCs w:val="22"/>
          <w:shd w:val="clear" w:color="auto" w:fill="FFFFFF"/>
        </w:rPr>
        <w:t xml:space="preserve"> (Kanun)</w:t>
      </w:r>
      <w:r w:rsidR="00132BE1" w:rsidRPr="006B77D3">
        <w:rPr>
          <w:rFonts w:asciiTheme="minorHAnsi" w:hAnsiTheme="minorHAnsi" w:cstheme="minorHAnsi"/>
          <w:sz w:val="22"/>
          <w:szCs w:val="22"/>
          <w:shd w:val="clear" w:color="auto" w:fill="FFFFFF"/>
        </w:rPr>
        <w:t xml:space="preserve"> 10. maddesi ile Aydınlatma Yükümlülüğünün Yerine Getirilmesinde Uyulacak Usul ve Esaslar Hakkında Tebliğ kapsamında veri sorumlusu sıfatıyla </w:t>
      </w:r>
      <w:r w:rsidR="00E074FA">
        <w:rPr>
          <w:rFonts w:asciiTheme="minorHAnsi" w:hAnsiTheme="minorHAnsi" w:cstheme="minorHAnsi"/>
          <w:sz w:val="22"/>
          <w:szCs w:val="22"/>
          <w:shd w:val="clear" w:color="auto" w:fill="FFFFFF"/>
        </w:rPr>
        <w:t>Mavi Hırdavat Cıvata Ticaret ve Sanayi Limited Şirketi</w:t>
      </w:r>
      <w:r w:rsidR="0096783A" w:rsidRPr="006B77D3">
        <w:rPr>
          <w:rFonts w:asciiTheme="minorHAnsi" w:hAnsiTheme="minorHAnsi" w:cstheme="minorHAnsi"/>
          <w:sz w:val="22"/>
          <w:szCs w:val="22"/>
          <w:shd w:val="clear" w:color="auto" w:fill="FFFFFF"/>
        </w:rPr>
        <w:t xml:space="preserve"> </w:t>
      </w:r>
      <w:r w:rsidR="009D79BC" w:rsidRPr="006B77D3">
        <w:rPr>
          <w:rFonts w:asciiTheme="minorHAnsi" w:hAnsiTheme="minorHAnsi" w:cstheme="minorHAnsi"/>
          <w:sz w:val="22"/>
          <w:szCs w:val="22"/>
          <w:shd w:val="clear" w:color="auto" w:fill="FFFFFF"/>
        </w:rPr>
        <w:t>(veri sorumlusu)</w:t>
      </w:r>
      <w:r w:rsidR="00132BE1" w:rsidRPr="006B77D3">
        <w:rPr>
          <w:rFonts w:asciiTheme="minorHAnsi" w:hAnsiTheme="minorHAnsi" w:cstheme="minorHAnsi"/>
          <w:sz w:val="22"/>
          <w:szCs w:val="22"/>
          <w:shd w:val="clear" w:color="auto" w:fill="FFFFFF"/>
        </w:rPr>
        <w:t xml:space="preserve"> tarafından siz değerli </w:t>
      </w:r>
      <w:r w:rsidR="0075623D">
        <w:rPr>
          <w:rFonts w:asciiTheme="minorHAnsi" w:hAnsiTheme="minorHAnsi" w:cstheme="minorHAnsi"/>
          <w:sz w:val="22"/>
          <w:szCs w:val="22"/>
          <w:shd w:val="clear" w:color="auto" w:fill="FFFFFF"/>
        </w:rPr>
        <w:t>İlgilimizin</w:t>
      </w:r>
      <w:r w:rsidR="00132BE1" w:rsidRPr="006B77D3">
        <w:rPr>
          <w:rFonts w:asciiTheme="minorHAnsi" w:hAnsiTheme="minorHAnsi" w:cstheme="minorHAnsi"/>
          <w:sz w:val="22"/>
          <w:szCs w:val="22"/>
          <w:shd w:val="clear" w:color="auto" w:fill="FFFFFF"/>
        </w:rPr>
        <w:t xml:space="preserve"> aydınlatılması amacıyla hazırlanmıştır.</w:t>
      </w:r>
    </w:p>
    <w:p w:rsidR="00967B44" w:rsidRDefault="00967B44" w:rsidP="00132BE1">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967B44" w:rsidRDefault="00967B44" w:rsidP="00967B44">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Tanımlar</w:t>
      </w:r>
    </w:p>
    <w:p w:rsidR="00967B44" w:rsidRDefault="00967B44" w:rsidP="00967B44">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rPr>
      </w:pPr>
    </w:p>
    <w:p w:rsidR="00967B44" w:rsidRDefault="00967B44" w:rsidP="00967B44">
      <w:pPr>
        <w:spacing w:after="120"/>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Kişisel </w:t>
      </w:r>
      <w:proofErr w:type="gramStart"/>
      <w:r>
        <w:rPr>
          <w:rFonts w:asciiTheme="minorHAnsi" w:hAnsiTheme="minorHAnsi" w:cstheme="minorHAnsi"/>
          <w:b/>
          <w:bCs/>
          <w:shd w:val="clear" w:color="auto" w:fill="FFFFFF"/>
        </w:rPr>
        <w:t xml:space="preserve">Veri : </w:t>
      </w:r>
      <w:r>
        <w:rPr>
          <w:rFonts w:asciiTheme="minorHAnsi" w:hAnsiTheme="minorHAnsi" w:cstheme="minorHAnsi"/>
          <w:shd w:val="clear" w:color="auto" w:fill="FFFFFF"/>
        </w:rPr>
        <w:t>Kimliği</w:t>
      </w:r>
      <w:proofErr w:type="gramEnd"/>
      <w:r>
        <w:rPr>
          <w:rFonts w:asciiTheme="minorHAnsi" w:hAnsiTheme="minorHAnsi" w:cstheme="minorHAnsi"/>
          <w:shd w:val="clear" w:color="auto" w:fill="FFFFFF"/>
        </w:rPr>
        <w:t xml:space="preserve"> belirli veya belirlenebilir gerçek kişiye ilişkin her türlü bilgiyi,</w:t>
      </w:r>
    </w:p>
    <w:p w:rsidR="00967B44" w:rsidRDefault="00967B44" w:rsidP="00967B44">
      <w:pPr>
        <w:spacing w:after="120"/>
        <w:jc w:val="both"/>
        <w:rPr>
          <w:rFonts w:asciiTheme="minorHAnsi" w:hAnsiTheme="minorHAnsi" w:cstheme="minorHAnsi"/>
          <w:b/>
          <w:shd w:val="clear" w:color="auto" w:fill="FFFFFF"/>
        </w:rPr>
      </w:pPr>
      <w:proofErr w:type="gramStart"/>
      <w:r>
        <w:rPr>
          <w:rFonts w:asciiTheme="minorHAnsi" w:hAnsiTheme="minorHAnsi" w:cstheme="minorHAnsi"/>
          <w:b/>
          <w:shd w:val="clear" w:color="auto" w:fill="FFFFFF"/>
        </w:rPr>
        <w:t xml:space="preserve">Kişisel Verilerin İşlenmesi: </w:t>
      </w:r>
      <w:r>
        <w:rPr>
          <w:rFonts w:asciiTheme="minorHAnsi" w:hAnsiTheme="minorHAnsi"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roofErr w:type="gramEnd"/>
    </w:p>
    <w:p w:rsidR="00967B44" w:rsidRDefault="00967B44" w:rsidP="00967B44">
      <w:pPr>
        <w:spacing w:after="120"/>
        <w:jc w:val="both"/>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Özel Nitelikli Kişisel </w:t>
      </w:r>
      <w:proofErr w:type="gramStart"/>
      <w:r>
        <w:rPr>
          <w:rFonts w:asciiTheme="minorHAnsi" w:hAnsiTheme="minorHAnsi" w:cstheme="minorHAnsi"/>
          <w:b/>
          <w:bCs/>
          <w:shd w:val="clear" w:color="auto" w:fill="FFFFFF"/>
        </w:rPr>
        <w:t xml:space="preserve">Veri : </w:t>
      </w:r>
      <w:r>
        <w:rPr>
          <w:rFonts w:asciiTheme="minorHAnsi" w:hAnsiTheme="minorHAnsi" w:cstheme="minorHAnsi"/>
        </w:rPr>
        <w:t>Kişilerin</w:t>
      </w:r>
      <w:proofErr w:type="gramEnd"/>
      <w:r>
        <w:rPr>
          <w:rFonts w:asciiTheme="minorHAnsi" w:hAnsiTheme="minorHAnsi" w:cstheme="minorHAnsi"/>
        </w:rPr>
        <w:t xml:space="preserve"> ırkı etnik kökeni, siyasi düşüncesi, felsefi inancı, dini, mezhebi veya </w:t>
      </w:r>
      <w:proofErr w:type="gramStart"/>
      <w:r>
        <w:rPr>
          <w:rFonts w:asciiTheme="minorHAnsi" w:hAnsiTheme="minorHAnsi" w:cstheme="minorHAnsi"/>
        </w:rPr>
        <w:t>diğer</w:t>
      </w:r>
      <w:proofErr w:type="gramEnd"/>
      <w:r>
        <w:rPr>
          <w:rFonts w:asciiTheme="minorHAnsi" w:hAnsiTheme="minorHAnsi" w:cstheme="minorHAnsi"/>
        </w:rPr>
        <w:t xml:space="preserve"> inançları, kılık ve kıyafeti, dernek, vakıf ya da sendika üyeliği, sağlığı, cinsel hayatı, ceza mahkumiyeti ve güvenlik tedbirleriyle ilgili verileri ile </w:t>
      </w:r>
      <w:proofErr w:type="spellStart"/>
      <w:r>
        <w:rPr>
          <w:rFonts w:asciiTheme="minorHAnsi" w:hAnsiTheme="minorHAnsi" w:cstheme="minorHAnsi"/>
        </w:rPr>
        <w:t>biyometrik</w:t>
      </w:r>
      <w:proofErr w:type="spellEnd"/>
      <w:r>
        <w:rPr>
          <w:rFonts w:asciiTheme="minorHAnsi" w:hAnsiTheme="minorHAnsi" w:cstheme="minorHAnsi"/>
        </w:rPr>
        <w:t xml:space="preserve"> ve genetik verileri,</w:t>
      </w:r>
    </w:p>
    <w:p w:rsidR="00967B44" w:rsidRDefault="00967B44" w:rsidP="00967B44">
      <w:pPr>
        <w:spacing w:after="120"/>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İlgili </w:t>
      </w:r>
      <w:proofErr w:type="gramStart"/>
      <w:r>
        <w:rPr>
          <w:rFonts w:asciiTheme="minorHAnsi" w:hAnsiTheme="minorHAnsi" w:cstheme="minorHAnsi"/>
          <w:b/>
          <w:bCs/>
          <w:shd w:val="clear" w:color="auto" w:fill="FFFFFF"/>
        </w:rPr>
        <w:t xml:space="preserve">Kişi : </w:t>
      </w:r>
      <w:r>
        <w:rPr>
          <w:rFonts w:asciiTheme="minorHAnsi" w:hAnsiTheme="minorHAnsi" w:cstheme="minorHAnsi"/>
          <w:shd w:val="clear" w:color="auto" w:fill="FFFFFF"/>
        </w:rPr>
        <w:t>Kişisel</w:t>
      </w:r>
      <w:proofErr w:type="gramEnd"/>
      <w:r>
        <w:rPr>
          <w:rFonts w:asciiTheme="minorHAnsi" w:hAnsiTheme="minorHAnsi" w:cstheme="minorHAnsi"/>
          <w:shd w:val="clear" w:color="auto" w:fill="FFFFFF"/>
        </w:rPr>
        <w:t xml:space="preserve"> verisi işlenen gerçek kişiyi,</w:t>
      </w:r>
    </w:p>
    <w:p w:rsidR="00967B44" w:rsidRDefault="00967B44" w:rsidP="00967B44">
      <w:pPr>
        <w:spacing w:after="120"/>
        <w:jc w:val="both"/>
        <w:rPr>
          <w:rFonts w:asciiTheme="minorHAnsi" w:hAnsiTheme="minorHAnsi" w:cstheme="minorHAnsi"/>
        </w:rPr>
      </w:pPr>
      <w:r>
        <w:rPr>
          <w:rFonts w:asciiTheme="minorHAnsi" w:hAnsiTheme="minorHAnsi" w:cstheme="minorHAnsi"/>
          <w:b/>
          <w:bCs/>
          <w:shd w:val="clear" w:color="auto" w:fill="FFFFFF"/>
        </w:rPr>
        <w:t xml:space="preserve">Veri </w:t>
      </w:r>
      <w:proofErr w:type="gramStart"/>
      <w:r>
        <w:rPr>
          <w:rFonts w:asciiTheme="minorHAnsi" w:hAnsiTheme="minorHAnsi" w:cstheme="minorHAnsi"/>
          <w:b/>
          <w:bCs/>
          <w:shd w:val="clear" w:color="auto" w:fill="FFFFFF"/>
        </w:rPr>
        <w:t xml:space="preserve">Sorumlusu : </w:t>
      </w:r>
      <w:r>
        <w:rPr>
          <w:rFonts w:asciiTheme="minorHAnsi" w:hAnsiTheme="minorHAnsi" w:cstheme="minorHAnsi"/>
        </w:rPr>
        <w:t>Kişisel</w:t>
      </w:r>
      <w:proofErr w:type="gramEnd"/>
      <w:r>
        <w:rPr>
          <w:rFonts w:asciiTheme="minorHAnsi" w:hAnsiTheme="minorHAnsi" w:cstheme="minorHAnsi"/>
        </w:rPr>
        <w:t xml:space="preserve"> verilerin işleme amaçlarını ve vasıtalarını belirleyen, veri kayıt sisteminin kurulmasından ve yönetilmesinden sorumlu olan gerçek veya tüzel kişiyi,</w:t>
      </w:r>
    </w:p>
    <w:p w:rsidR="00920CE2" w:rsidRPr="00156D93" w:rsidRDefault="00967B44" w:rsidP="00B85AE2">
      <w:pPr>
        <w:spacing w:after="100" w:afterAutospacing="1"/>
        <w:jc w:val="both"/>
        <w:rPr>
          <w:rFonts w:asciiTheme="minorHAnsi" w:hAnsiTheme="minorHAnsi" w:cstheme="minorHAnsi"/>
        </w:rPr>
      </w:pPr>
      <w:r>
        <w:rPr>
          <w:rFonts w:asciiTheme="minorHAnsi" w:hAnsiTheme="minorHAnsi" w:cstheme="minorHAnsi"/>
          <w:b/>
          <w:bCs/>
        </w:rPr>
        <w:t xml:space="preserve">6698 Sayılı </w:t>
      </w:r>
      <w:proofErr w:type="gramStart"/>
      <w:r>
        <w:rPr>
          <w:rFonts w:asciiTheme="minorHAnsi" w:hAnsiTheme="minorHAnsi" w:cstheme="minorHAnsi"/>
          <w:b/>
          <w:bCs/>
        </w:rPr>
        <w:t xml:space="preserve">Kanun : </w:t>
      </w:r>
      <w:r>
        <w:rPr>
          <w:rFonts w:asciiTheme="minorHAnsi" w:hAnsiTheme="minorHAnsi" w:cstheme="minorHAnsi"/>
        </w:rPr>
        <w:t>Kişisel</w:t>
      </w:r>
      <w:proofErr w:type="gramEnd"/>
      <w:r>
        <w:rPr>
          <w:rFonts w:asciiTheme="minorHAnsi" w:hAnsiTheme="minorHAnsi" w:cstheme="minorHAnsi"/>
        </w:rPr>
        <w:t xml:space="preserve"> Verilerin Korunması Kanunu’nu ifade eder.</w:t>
      </w:r>
    </w:p>
    <w:p w:rsidR="004A0577" w:rsidRDefault="00B93604" w:rsidP="009F1EAB">
      <w:pPr>
        <w:spacing w:after="100" w:afterAutospacing="1" w:line="240" w:lineRule="auto"/>
        <w:jc w:val="both"/>
        <w:rPr>
          <w:rFonts w:asciiTheme="minorHAnsi" w:hAnsiTheme="minorHAnsi" w:cstheme="minorHAnsi"/>
          <w:b/>
        </w:rPr>
      </w:pPr>
      <w:r>
        <w:rPr>
          <w:rFonts w:asciiTheme="minorHAnsi" w:hAnsiTheme="minorHAnsi" w:cstheme="minorHAnsi"/>
          <w:b/>
        </w:rPr>
        <w:t>Hangi Kişisel Verilerinizi</w:t>
      </w:r>
      <w:r w:rsidR="002D0B8A" w:rsidRPr="006B77D3">
        <w:rPr>
          <w:rFonts w:asciiTheme="minorHAnsi" w:hAnsiTheme="minorHAnsi" w:cstheme="minorHAnsi"/>
          <w:b/>
        </w:rPr>
        <w:t xml:space="preserve"> Hangi Yöntemlerle Topluyoruz?</w:t>
      </w:r>
    </w:p>
    <w:p w:rsidR="00F7412B" w:rsidRDefault="00F7412B" w:rsidP="009F1EAB">
      <w:pPr>
        <w:spacing w:after="100" w:afterAutospacing="1" w:line="240" w:lineRule="auto"/>
        <w:jc w:val="both"/>
        <w:rPr>
          <w:rFonts w:asciiTheme="minorHAnsi" w:hAnsiTheme="minorHAnsi" w:cstheme="minorHAnsi"/>
        </w:rPr>
      </w:pPr>
      <w:r>
        <w:rPr>
          <w:rFonts w:asciiTheme="minorHAnsi" w:hAnsiTheme="minorHAnsi" w:cstheme="minorHAnsi"/>
          <w:b/>
        </w:rPr>
        <w:t xml:space="preserve">Kimlik kategorisi altında </w:t>
      </w:r>
      <w:r>
        <w:rPr>
          <w:rFonts w:asciiTheme="minorHAnsi" w:hAnsiTheme="minorHAnsi" w:cstheme="minorHAnsi"/>
        </w:rPr>
        <w:t>ad-</w:t>
      </w:r>
      <w:proofErr w:type="spellStart"/>
      <w:r>
        <w:rPr>
          <w:rFonts w:asciiTheme="minorHAnsi" w:hAnsiTheme="minorHAnsi" w:cstheme="minorHAnsi"/>
        </w:rPr>
        <w:t>soyad</w:t>
      </w:r>
      <w:proofErr w:type="spellEnd"/>
      <w:r>
        <w:rPr>
          <w:rFonts w:asciiTheme="minorHAnsi" w:hAnsiTheme="minorHAnsi" w:cstheme="minorHAnsi"/>
        </w:rPr>
        <w:t xml:space="preserve">; </w:t>
      </w:r>
      <w:r>
        <w:rPr>
          <w:rFonts w:asciiTheme="minorHAnsi" w:hAnsiTheme="minorHAnsi" w:cstheme="minorHAnsi"/>
          <w:b/>
        </w:rPr>
        <w:t xml:space="preserve">iletişim kategorisi altında </w:t>
      </w:r>
      <w:r>
        <w:rPr>
          <w:rFonts w:asciiTheme="minorHAnsi" w:hAnsiTheme="minorHAnsi" w:cstheme="minorHAnsi"/>
        </w:rPr>
        <w:t>e-posta adresi, telefon numarası kişisel verileriniz işlenmektedir.</w:t>
      </w:r>
    </w:p>
    <w:p w:rsidR="00F7412B" w:rsidRPr="00F7412B" w:rsidRDefault="00F7412B" w:rsidP="009F1EAB">
      <w:pPr>
        <w:spacing w:after="100" w:afterAutospacing="1" w:line="240" w:lineRule="auto"/>
        <w:jc w:val="both"/>
        <w:rPr>
          <w:rFonts w:asciiTheme="minorHAnsi" w:hAnsiTheme="minorHAnsi" w:cstheme="minorHAnsi"/>
        </w:rPr>
      </w:pPr>
      <w:r>
        <w:rPr>
          <w:rFonts w:asciiTheme="minorHAnsi" w:hAnsiTheme="minorHAnsi" w:cstheme="minorHAnsi"/>
        </w:rPr>
        <w:t>Söz konusu kişisel verileriniz WEB sitemizde bulunan iletişim formunun tarafınızca doldurulup gönderilmesi suretiyle otomatik yollarla elde edilmektedir.</w:t>
      </w:r>
    </w:p>
    <w:p w:rsidR="00217471" w:rsidRPr="006B77D3" w:rsidRDefault="00AD2452" w:rsidP="00F96E67">
      <w:pPr>
        <w:spacing w:after="0" w:line="240" w:lineRule="auto"/>
        <w:jc w:val="both"/>
        <w:rPr>
          <w:rFonts w:asciiTheme="minorHAnsi" w:hAnsiTheme="minorHAnsi" w:cstheme="minorHAnsi"/>
          <w:b/>
        </w:rPr>
      </w:pPr>
      <w:r>
        <w:rPr>
          <w:rFonts w:asciiTheme="minorHAnsi" w:hAnsiTheme="minorHAnsi" w:cstheme="minorHAnsi"/>
          <w:b/>
        </w:rPr>
        <w:t xml:space="preserve">İşlenen </w:t>
      </w:r>
      <w:r w:rsidR="00C2175E">
        <w:rPr>
          <w:rFonts w:asciiTheme="minorHAnsi" w:hAnsiTheme="minorHAnsi" w:cstheme="minorHAnsi"/>
          <w:b/>
        </w:rPr>
        <w:t>Kişisel Verileriniz</w:t>
      </w:r>
      <w:r w:rsidR="008F1BBC">
        <w:rPr>
          <w:rFonts w:asciiTheme="minorHAnsi" w:hAnsiTheme="minorHAnsi" w:cstheme="minorHAnsi"/>
          <w:b/>
        </w:rPr>
        <w:t>,</w:t>
      </w:r>
      <w:r w:rsidR="00C2175E">
        <w:rPr>
          <w:rFonts w:asciiTheme="minorHAnsi" w:hAnsiTheme="minorHAnsi" w:cstheme="minorHAnsi"/>
          <w:b/>
        </w:rPr>
        <w:t xml:space="preserve"> </w:t>
      </w:r>
      <w:r w:rsidR="00FD3789" w:rsidRPr="006B77D3">
        <w:rPr>
          <w:rFonts w:asciiTheme="minorHAnsi" w:hAnsiTheme="minorHAnsi" w:cstheme="minorHAnsi"/>
          <w:b/>
        </w:rPr>
        <w:t>Hangi Amaçlarl</w:t>
      </w:r>
      <w:r w:rsidR="003009D6">
        <w:rPr>
          <w:rFonts w:asciiTheme="minorHAnsi" w:hAnsiTheme="minorHAnsi" w:cstheme="minorHAnsi"/>
          <w:b/>
        </w:rPr>
        <w:t>a ve Hukuki Sebeplerle İşl</w:t>
      </w:r>
      <w:r w:rsidR="002B3BCF">
        <w:rPr>
          <w:rFonts w:asciiTheme="minorHAnsi" w:hAnsiTheme="minorHAnsi" w:cstheme="minorHAnsi"/>
          <w:b/>
        </w:rPr>
        <w:t>enmektedir.</w:t>
      </w:r>
    </w:p>
    <w:p w:rsidR="00E120A2" w:rsidRPr="006B77D3" w:rsidRDefault="00E120A2" w:rsidP="00F96E67">
      <w:pPr>
        <w:spacing w:after="0" w:line="240" w:lineRule="auto"/>
        <w:jc w:val="both"/>
        <w:rPr>
          <w:rFonts w:asciiTheme="minorHAnsi" w:hAnsiTheme="minorHAnsi" w:cstheme="minorHAnsi"/>
          <w:b/>
        </w:rPr>
      </w:pPr>
    </w:p>
    <w:p w:rsidR="00E120A2" w:rsidRPr="000E2035" w:rsidRDefault="0041193E" w:rsidP="00E120A2">
      <w:pPr>
        <w:spacing w:after="120" w:line="240" w:lineRule="auto"/>
        <w:jc w:val="both"/>
        <w:rPr>
          <w:rFonts w:asciiTheme="minorHAnsi" w:hAnsiTheme="minorHAnsi" w:cstheme="minorHAnsi"/>
          <w:shd w:val="clear" w:color="auto" w:fill="FFFFFF"/>
        </w:rPr>
      </w:pPr>
      <w:r w:rsidRPr="000E2035">
        <w:rPr>
          <w:rFonts w:asciiTheme="minorHAnsi" w:hAnsiTheme="minorHAnsi" w:cstheme="minorHAnsi"/>
          <w:shd w:val="clear" w:color="auto" w:fill="FFFFFF"/>
        </w:rPr>
        <w:t xml:space="preserve">Yukarıda toplama yöntemi iletilmiş olan kişisel verileriniz iş bu madde altında detaylı olarak kategori-veri-amaç-hukuki sebep eşleştirmesi ile açıklanmıştır. </w:t>
      </w:r>
      <w:r w:rsidR="00E120A2" w:rsidRPr="000E2035">
        <w:rPr>
          <w:rFonts w:asciiTheme="minorHAnsi" w:hAnsiTheme="minorHAnsi" w:cstheme="minorHAnsi"/>
          <w:shd w:val="clear" w:color="auto" w:fill="FFFFFF"/>
        </w:rPr>
        <w:t>Kişisel verilerin işlenme şartları başlığını taşıyan 6698 sayılı K</w:t>
      </w:r>
      <w:r w:rsidR="008C45CE" w:rsidRPr="000E2035">
        <w:rPr>
          <w:rFonts w:asciiTheme="minorHAnsi" w:hAnsiTheme="minorHAnsi" w:cstheme="minorHAnsi"/>
          <w:shd w:val="clear" w:color="auto" w:fill="FFFFFF"/>
        </w:rPr>
        <w:t>işisel Verilerin Korunması Kanunu’nun 5. Maddesine göre</w:t>
      </w:r>
      <w:r w:rsidR="00E120A2" w:rsidRPr="000E2035">
        <w:rPr>
          <w:rFonts w:asciiTheme="minorHAnsi" w:hAnsiTheme="minorHAnsi" w:cstheme="minorHAnsi"/>
          <w:shd w:val="clear" w:color="auto" w:fill="FFFFFF"/>
        </w:rPr>
        <w:t>, kural olarak kişisel veriler ilgili kişinin açık rızası olmaksızın işlenemez.  Ancak KVKK m.5/2’de yer alan şartlardan birinin varlığı halinde, ilgili kişinin açık rızası aranmaksızın kişisel verilerinin işlenmesi mümkündür.</w:t>
      </w:r>
    </w:p>
    <w:p w:rsidR="00AA170D" w:rsidRPr="000E2035" w:rsidRDefault="00C81599" w:rsidP="00E120A2">
      <w:pPr>
        <w:spacing w:after="120" w:line="240" w:lineRule="auto"/>
        <w:jc w:val="both"/>
        <w:rPr>
          <w:rFonts w:asciiTheme="minorHAnsi" w:hAnsiTheme="minorHAnsi" w:cstheme="minorHAnsi"/>
        </w:rPr>
      </w:pPr>
      <w:r w:rsidRPr="000E2035">
        <w:rPr>
          <w:rFonts w:asciiTheme="minorHAnsi" w:hAnsiTheme="minorHAnsi" w:cstheme="minorHAnsi"/>
        </w:rPr>
        <w:lastRenderedPageBreak/>
        <w:t>A</w:t>
      </w:r>
      <w:r w:rsidR="0039033C" w:rsidRPr="000E2035">
        <w:rPr>
          <w:rFonts w:asciiTheme="minorHAnsi" w:hAnsiTheme="minorHAnsi" w:cstheme="minorHAnsi"/>
        </w:rPr>
        <w:t>çıklanan kişisel verileriniz</w:t>
      </w:r>
      <w:r w:rsidR="009B1987" w:rsidRPr="000E2035">
        <w:rPr>
          <w:rFonts w:asciiTheme="minorHAnsi" w:hAnsiTheme="minorHAnsi" w:cstheme="minorHAnsi"/>
        </w:rPr>
        <w:t xml:space="preserve"> Kanun’un 4. Maddesinde belirtilen ilkelere uygun olarak;</w:t>
      </w:r>
    </w:p>
    <w:tbl>
      <w:tblPr>
        <w:tblStyle w:val="TabloKlavuzu"/>
        <w:tblW w:w="0" w:type="auto"/>
        <w:tblLook w:val="04A0" w:firstRow="1" w:lastRow="0" w:firstColumn="1" w:lastColumn="0" w:noHBand="0" w:noVBand="1"/>
      </w:tblPr>
      <w:tblGrid>
        <w:gridCol w:w="3020"/>
        <w:gridCol w:w="3021"/>
        <w:gridCol w:w="3021"/>
      </w:tblGrid>
      <w:tr w:rsidR="00AA170D" w:rsidTr="00AA170D">
        <w:tc>
          <w:tcPr>
            <w:tcW w:w="3020" w:type="dxa"/>
          </w:tcPr>
          <w:p w:rsidR="00AA170D" w:rsidRPr="006E16C5" w:rsidRDefault="00D879A3" w:rsidP="00E120A2">
            <w:pPr>
              <w:spacing w:after="120" w:line="240" w:lineRule="auto"/>
              <w:jc w:val="both"/>
              <w:rPr>
                <w:rFonts w:asciiTheme="minorHAnsi" w:hAnsiTheme="minorHAnsi" w:cstheme="minorHAnsi"/>
              </w:rPr>
            </w:pPr>
            <w:r w:rsidRPr="006E16C5">
              <w:rPr>
                <w:rFonts w:asciiTheme="minorHAnsi" w:hAnsiTheme="minorHAnsi" w:cstheme="minorHAnsi"/>
              </w:rPr>
              <w:t>KATEGORİ-VERİ</w:t>
            </w:r>
          </w:p>
        </w:tc>
        <w:tc>
          <w:tcPr>
            <w:tcW w:w="3021" w:type="dxa"/>
          </w:tcPr>
          <w:p w:rsidR="00AA170D" w:rsidRPr="006E16C5" w:rsidRDefault="00D879A3" w:rsidP="00E120A2">
            <w:pPr>
              <w:spacing w:after="120" w:line="240" w:lineRule="auto"/>
              <w:jc w:val="both"/>
              <w:rPr>
                <w:rFonts w:asciiTheme="minorHAnsi" w:hAnsiTheme="minorHAnsi" w:cstheme="minorHAnsi"/>
              </w:rPr>
            </w:pPr>
            <w:r w:rsidRPr="006E16C5">
              <w:rPr>
                <w:rFonts w:asciiTheme="minorHAnsi" w:hAnsiTheme="minorHAnsi" w:cstheme="minorHAnsi"/>
              </w:rPr>
              <w:t>İŞLEME AMACI</w:t>
            </w:r>
          </w:p>
        </w:tc>
        <w:tc>
          <w:tcPr>
            <w:tcW w:w="3021" w:type="dxa"/>
          </w:tcPr>
          <w:p w:rsidR="00AA170D" w:rsidRPr="006E16C5" w:rsidRDefault="00D879A3" w:rsidP="00E120A2">
            <w:pPr>
              <w:spacing w:after="120" w:line="240" w:lineRule="auto"/>
              <w:jc w:val="both"/>
              <w:rPr>
                <w:rFonts w:asciiTheme="minorHAnsi" w:hAnsiTheme="minorHAnsi" w:cstheme="minorHAnsi"/>
              </w:rPr>
            </w:pPr>
            <w:r w:rsidRPr="006E16C5">
              <w:rPr>
                <w:rFonts w:asciiTheme="minorHAnsi" w:hAnsiTheme="minorHAnsi" w:cstheme="minorHAnsi"/>
              </w:rPr>
              <w:t>HUKUKİ SEBEBİ</w:t>
            </w:r>
          </w:p>
        </w:tc>
      </w:tr>
      <w:tr w:rsidR="00AA170D" w:rsidTr="00AA170D">
        <w:tc>
          <w:tcPr>
            <w:tcW w:w="3020" w:type="dxa"/>
          </w:tcPr>
          <w:p w:rsidR="00D63412" w:rsidRDefault="00CE2731" w:rsidP="00D63412">
            <w:r>
              <w:t>Kimlik: Ad-</w:t>
            </w:r>
            <w:proofErr w:type="spellStart"/>
            <w:r>
              <w:t>Soyad</w:t>
            </w:r>
            <w:proofErr w:type="spellEnd"/>
          </w:p>
          <w:p w:rsidR="00AA170D" w:rsidRPr="00D63412" w:rsidRDefault="00CE2731" w:rsidP="00D63412">
            <w:r>
              <w:t>İletişim: E-Posta, Telefon</w:t>
            </w:r>
          </w:p>
        </w:tc>
        <w:tc>
          <w:tcPr>
            <w:tcW w:w="3021" w:type="dxa"/>
          </w:tcPr>
          <w:p w:rsidR="003E1835" w:rsidRDefault="003E1835" w:rsidP="003E1835">
            <w:r>
              <w:t>1)Müşteri memnuniyetinin ölçümlenmesi ve artırılması ile talep ve şikâyetlerin takibi,</w:t>
            </w:r>
          </w:p>
          <w:p w:rsidR="00AA170D" w:rsidRPr="006E16C5" w:rsidRDefault="003E1835" w:rsidP="003E1835">
            <w:pPr>
              <w:spacing w:after="120" w:line="240" w:lineRule="auto"/>
              <w:jc w:val="both"/>
              <w:rPr>
                <w:rFonts w:asciiTheme="minorHAnsi" w:hAnsiTheme="minorHAnsi" w:cstheme="minorHAnsi"/>
              </w:rPr>
            </w:pPr>
            <w:r>
              <w:t>2)Müşteri ilişkileri yönetimi çalışmalarının yürütülmesi</w:t>
            </w:r>
          </w:p>
        </w:tc>
        <w:tc>
          <w:tcPr>
            <w:tcW w:w="3021" w:type="dxa"/>
          </w:tcPr>
          <w:p w:rsidR="00AA170D" w:rsidRDefault="008C2D72" w:rsidP="00E120A2">
            <w:pPr>
              <w:spacing w:after="120" w:line="240" w:lineRule="auto"/>
              <w:jc w:val="both"/>
            </w:pPr>
            <w:r w:rsidRPr="004B1919">
              <w:t>İlgili Kişinin Temel Hak ve Özgürlüklerine Zarar Vermemek Kaydıyla Veri Sorumlusunun Meşru Menfaatleri için Veri İşlenmesinin Zorunlu Olması</w:t>
            </w:r>
          </w:p>
          <w:p w:rsidR="00F8047D" w:rsidRPr="000B7B30" w:rsidRDefault="00F8047D" w:rsidP="00E120A2">
            <w:pPr>
              <w:spacing w:after="120" w:line="240" w:lineRule="auto"/>
              <w:jc w:val="both"/>
              <w:rPr>
                <w:rFonts w:asciiTheme="minorHAnsi" w:hAnsiTheme="minorHAnsi" w:cstheme="minorHAnsi"/>
                <w:i/>
              </w:rPr>
            </w:pPr>
            <w:r w:rsidRPr="000B7B30">
              <w:rPr>
                <w:i/>
              </w:rPr>
              <w:t>(KVKK m.5/2-f)</w:t>
            </w:r>
          </w:p>
        </w:tc>
      </w:tr>
    </w:tbl>
    <w:p w:rsidR="009415BE" w:rsidRPr="006B77D3" w:rsidRDefault="009415BE" w:rsidP="00F96E67">
      <w:pPr>
        <w:spacing w:after="0" w:line="240" w:lineRule="auto"/>
        <w:jc w:val="both"/>
        <w:rPr>
          <w:rFonts w:asciiTheme="minorHAnsi" w:hAnsiTheme="minorHAnsi" w:cstheme="minorHAnsi"/>
        </w:rPr>
      </w:pPr>
    </w:p>
    <w:p w:rsidR="009415BE" w:rsidRPr="006B77D3" w:rsidRDefault="008708DD" w:rsidP="00F96E67">
      <w:pPr>
        <w:spacing w:after="0" w:line="240" w:lineRule="auto"/>
        <w:jc w:val="both"/>
        <w:rPr>
          <w:rFonts w:asciiTheme="minorHAnsi" w:hAnsiTheme="minorHAnsi" w:cstheme="minorHAnsi"/>
          <w:b/>
        </w:rPr>
      </w:pPr>
      <w:r>
        <w:rPr>
          <w:rFonts w:asciiTheme="minorHAnsi" w:hAnsiTheme="minorHAnsi" w:cstheme="minorHAnsi"/>
          <w:b/>
        </w:rPr>
        <w:t>Kişisel Verileriniz,</w:t>
      </w:r>
      <w:r w:rsidR="00A921A4" w:rsidRPr="006B77D3">
        <w:rPr>
          <w:rFonts w:asciiTheme="minorHAnsi" w:hAnsiTheme="minorHAnsi" w:cstheme="minorHAnsi"/>
          <w:b/>
        </w:rPr>
        <w:t xml:space="preserve"> Kimlere </w:t>
      </w:r>
      <w:r w:rsidR="007000D6">
        <w:rPr>
          <w:rFonts w:asciiTheme="minorHAnsi" w:hAnsiTheme="minorHAnsi" w:cstheme="minorHAnsi"/>
          <w:b/>
        </w:rPr>
        <w:t>ve Hangi Amaçlarla Aktarılmaktadır</w:t>
      </w:r>
    </w:p>
    <w:p w:rsidR="0071130A" w:rsidRPr="006B77D3" w:rsidRDefault="0071130A" w:rsidP="00F96E67">
      <w:pPr>
        <w:spacing w:after="0" w:line="240" w:lineRule="auto"/>
        <w:jc w:val="both"/>
        <w:rPr>
          <w:rFonts w:asciiTheme="minorHAnsi" w:hAnsiTheme="minorHAnsi" w:cstheme="minorHAnsi"/>
        </w:rPr>
      </w:pPr>
    </w:p>
    <w:p w:rsidR="002B2ED2" w:rsidRPr="003A37F8" w:rsidRDefault="002C099B" w:rsidP="0093019C">
      <w:pPr>
        <w:spacing w:after="0" w:line="240" w:lineRule="auto"/>
        <w:jc w:val="both"/>
        <w:rPr>
          <w:rFonts w:asciiTheme="minorHAnsi" w:hAnsiTheme="minorHAnsi" w:cstheme="minorHAnsi"/>
        </w:rPr>
      </w:pPr>
      <w:r w:rsidRPr="003A37F8">
        <w:rPr>
          <w:rFonts w:asciiTheme="minorHAnsi" w:hAnsiTheme="minorHAnsi" w:cstheme="minorHAnsi"/>
        </w:rPr>
        <w:t xml:space="preserve">Kişisel verileriniz yukarıda belirtmiş olduğumuz amaçlara hizmet etmesi için Kanun’un 8. Maddesinde belirtilen kişisel verileri işleme şartları ve ilgili kanunda öngörülen temel ilkelere uygun olarak </w:t>
      </w:r>
      <w:r w:rsidR="001E443A" w:rsidRPr="003A37F8">
        <w:rPr>
          <w:rFonts w:asciiTheme="minorHAnsi" w:hAnsiTheme="minorHAnsi" w:cstheme="minorHAnsi"/>
        </w:rPr>
        <w:t>aşağıda</w:t>
      </w:r>
      <w:r w:rsidR="009B3413" w:rsidRPr="003A37F8">
        <w:rPr>
          <w:rFonts w:asciiTheme="minorHAnsi" w:hAnsiTheme="minorHAnsi" w:cstheme="minorHAnsi"/>
        </w:rPr>
        <w:t xml:space="preserve"> </w:t>
      </w:r>
      <w:r w:rsidR="00153430" w:rsidRPr="003A37F8">
        <w:rPr>
          <w:rFonts w:asciiTheme="minorHAnsi" w:hAnsiTheme="minorHAnsi" w:cstheme="minorHAnsi"/>
        </w:rPr>
        <w:t>bildirilen kişisel verileriniz,</w:t>
      </w:r>
      <w:r w:rsidR="00353F38" w:rsidRPr="003A37F8">
        <w:rPr>
          <w:rFonts w:asciiTheme="minorHAnsi" w:hAnsiTheme="minorHAnsi" w:cstheme="minorHAnsi"/>
        </w:rPr>
        <w:t xml:space="preserve"> belirtilen amaç ve hukuki sebeple</w:t>
      </w:r>
      <w:r w:rsidRPr="003A37F8">
        <w:rPr>
          <w:rFonts w:asciiTheme="minorHAnsi" w:hAnsiTheme="minorHAnsi" w:cstheme="minorHAnsi"/>
        </w:rPr>
        <w:t xml:space="preserve"> aktarılmaktadır. </w:t>
      </w:r>
    </w:p>
    <w:p w:rsidR="008923F3" w:rsidRDefault="008923F3" w:rsidP="0093019C">
      <w:pPr>
        <w:spacing w:after="0" w:line="240" w:lineRule="auto"/>
        <w:jc w:val="both"/>
        <w:rPr>
          <w:rFonts w:asciiTheme="minorHAnsi" w:hAnsiTheme="minorHAnsi" w:cstheme="minorHAnsi"/>
          <w:u w:val="single"/>
        </w:rPr>
      </w:pPr>
    </w:p>
    <w:tbl>
      <w:tblPr>
        <w:tblStyle w:val="TabloKlavuzu"/>
        <w:tblW w:w="0" w:type="auto"/>
        <w:tblLook w:val="04A0" w:firstRow="1" w:lastRow="0" w:firstColumn="1" w:lastColumn="0" w:noHBand="0" w:noVBand="1"/>
      </w:tblPr>
      <w:tblGrid>
        <w:gridCol w:w="2265"/>
        <w:gridCol w:w="2265"/>
        <w:gridCol w:w="2266"/>
        <w:gridCol w:w="2266"/>
      </w:tblGrid>
      <w:tr w:rsidR="008923F3" w:rsidTr="008923F3">
        <w:tc>
          <w:tcPr>
            <w:tcW w:w="2265" w:type="dxa"/>
          </w:tcPr>
          <w:p w:rsidR="008923F3" w:rsidRDefault="008978A8" w:rsidP="0093019C">
            <w:pPr>
              <w:spacing w:after="0" w:line="240" w:lineRule="auto"/>
              <w:jc w:val="both"/>
              <w:rPr>
                <w:rFonts w:asciiTheme="minorHAnsi" w:hAnsiTheme="minorHAnsi" w:cstheme="minorHAnsi"/>
              </w:rPr>
            </w:pPr>
            <w:r>
              <w:rPr>
                <w:rFonts w:asciiTheme="minorHAnsi" w:hAnsiTheme="minorHAnsi" w:cstheme="minorHAnsi"/>
              </w:rPr>
              <w:t>KATEGORİ-VERİ</w:t>
            </w:r>
          </w:p>
        </w:tc>
        <w:tc>
          <w:tcPr>
            <w:tcW w:w="2265" w:type="dxa"/>
          </w:tcPr>
          <w:p w:rsidR="008923F3" w:rsidRDefault="008978A8" w:rsidP="0093019C">
            <w:pPr>
              <w:spacing w:after="0" w:line="240" w:lineRule="auto"/>
              <w:jc w:val="both"/>
              <w:rPr>
                <w:rFonts w:asciiTheme="minorHAnsi" w:hAnsiTheme="minorHAnsi" w:cstheme="minorHAnsi"/>
              </w:rPr>
            </w:pPr>
            <w:r>
              <w:rPr>
                <w:rFonts w:asciiTheme="minorHAnsi" w:hAnsiTheme="minorHAnsi" w:cstheme="minorHAnsi"/>
              </w:rPr>
              <w:t>AKTARIM YERİ</w:t>
            </w:r>
          </w:p>
        </w:tc>
        <w:tc>
          <w:tcPr>
            <w:tcW w:w="2266" w:type="dxa"/>
          </w:tcPr>
          <w:p w:rsidR="008923F3" w:rsidRDefault="008978A8" w:rsidP="0093019C">
            <w:pPr>
              <w:spacing w:after="0" w:line="240" w:lineRule="auto"/>
              <w:jc w:val="both"/>
              <w:rPr>
                <w:rFonts w:asciiTheme="minorHAnsi" w:hAnsiTheme="minorHAnsi" w:cstheme="minorHAnsi"/>
              </w:rPr>
            </w:pPr>
            <w:r>
              <w:rPr>
                <w:rFonts w:asciiTheme="minorHAnsi" w:hAnsiTheme="minorHAnsi" w:cstheme="minorHAnsi"/>
              </w:rPr>
              <w:t>AKTARIM AMACI</w:t>
            </w:r>
          </w:p>
        </w:tc>
        <w:tc>
          <w:tcPr>
            <w:tcW w:w="2266" w:type="dxa"/>
          </w:tcPr>
          <w:p w:rsidR="008923F3" w:rsidRDefault="008978A8" w:rsidP="0093019C">
            <w:pPr>
              <w:spacing w:after="0" w:line="240" w:lineRule="auto"/>
              <w:jc w:val="both"/>
              <w:rPr>
                <w:rFonts w:asciiTheme="minorHAnsi" w:hAnsiTheme="minorHAnsi" w:cstheme="minorHAnsi"/>
              </w:rPr>
            </w:pPr>
            <w:r>
              <w:rPr>
                <w:rFonts w:asciiTheme="minorHAnsi" w:hAnsiTheme="minorHAnsi" w:cstheme="minorHAnsi"/>
              </w:rPr>
              <w:t>HUKUKİ SEBEBİ</w:t>
            </w:r>
          </w:p>
        </w:tc>
      </w:tr>
      <w:tr w:rsidR="008923F3" w:rsidTr="008923F3">
        <w:tc>
          <w:tcPr>
            <w:tcW w:w="2265" w:type="dxa"/>
          </w:tcPr>
          <w:p w:rsidR="008923F3" w:rsidRDefault="00850E45" w:rsidP="0093019C">
            <w:pPr>
              <w:spacing w:after="0" w:line="240" w:lineRule="auto"/>
              <w:jc w:val="both"/>
              <w:rPr>
                <w:rFonts w:asciiTheme="minorHAnsi" w:hAnsiTheme="minorHAnsi" w:cstheme="minorHAnsi"/>
              </w:rPr>
            </w:pPr>
            <w:r>
              <w:rPr>
                <w:rFonts w:asciiTheme="minorHAnsi" w:hAnsiTheme="minorHAnsi" w:cstheme="minorHAnsi"/>
              </w:rPr>
              <w:t>Kimlik: Ad-</w:t>
            </w:r>
            <w:proofErr w:type="spellStart"/>
            <w:r>
              <w:rPr>
                <w:rFonts w:asciiTheme="minorHAnsi" w:hAnsiTheme="minorHAnsi" w:cstheme="minorHAnsi"/>
              </w:rPr>
              <w:t>Soyad</w:t>
            </w:r>
            <w:proofErr w:type="spellEnd"/>
          </w:p>
          <w:p w:rsidR="00850E45" w:rsidRDefault="00850E45" w:rsidP="0093019C">
            <w:pPr>
              <w:spacing w:after="0" w:line="240" w:lineRule="auto"/>
              <w:jc w:val="both"/>
              <w:rPr>
                <w:rFonts w:asciiTheme="minorHAnsi" w:hAnsiTheme="minorHAnsi" w:cstheme="minorHAnsi"/>
              </w:rPr>
            </w:pPr>
            <w:r>
              <w:rPr>
                <w:rFonts w:asciiTheme="minorHAnsi" w:hAnsiTheme="minorHAnsi" w:cstheme="minorHAnsi"/>
              </w:rPr>
              <w:t>İletişim:</w:t>
            </w:r>
            <w:r w:rsidR="00C774DE">
              <w:rPr>
                <w:rFonts w:asciiTheme="minorHAnsi" w:hAnsiTheme="minorHAnsi" w:cstheme="minorHAnsi"/>
              </w:rPr>
              <w:t xml:space="preserve"> </w:t>
            </w:r>
            <w:r>
              <w:rPr>
                <w:rFonts w:asciiTheme="minorHAnsi" w:hAnsiTheme="minorHAnsi" w:cstheme="minorHAnsi"/>
              </w:rPr>
              <w:t>E-posta adresi, telefon numarası</w:t>
            </w:r>
          </w:p>
        </w:tc>
        <w:tc>
          <w:tcPr>
            <w:tcW w:w="2265" w:type="dxa"/>
          </w:tcPr>
          <w:p w:rsidR="008923F3" w:rsidRDefault="00301FDE" w:rsidP="0093019C">
            <w:pPr>
              <w:spacing w:after="0" w:line="240" w:lineRule="auto"/>
              <w:jc w:val="both"/>
              <w:rPr>
                <w:rFonts w:asciiTheme="minorHAnsi" w:hAnsiTheme="minorHAnsi" w:cstheme="minorHAnsi"/>
              </w:rPr>
            </w:pPr>
            <w:r w:rsidRPr="00BF575D">
              <w:t>İletişim formunun iletilmesi amacıyla hizmet alınan firma</w:t>
            </w:r>
          </w:p>
        </w:tc>
        <w:tc>
          <w:tcPr>
            <w:tcW w:w="2266" w:type="dxa"/>
          </w:tcPr>
          <w:p w:rsidR="008923F3" w:rsidRDefault="00136059" w:rsidP="00AA1CB8">
            <w:pPr>
              <w:spacing w:after="0" w:line="240" w:lineRule="auto"/>
              <w:jc w:val="both"/>
              <w:rPr>
                <w:rFonts w:asciiTheme="minorHAnsi" w:hAnsiTheme="minorHAnsi" w:cstheme="minorHAnsi"/>
              </w:rPr>
            </w:pPr>
            <w:r w:rsidRPr="009C0D77">
              <w:t>WEB Sitesi iletişimin sağlanması amacıyla</w:t>
            </w:r>
          </w:p>
        </w:tc>
        <w:tc>
          <w:tcPr>
            <w:tcW w:w="2266" w:type="dxa"/>
          </w:tcPr>
          <w:p w:rsidR="00A3681D" w:rsidRDefault="00A3681D" w:rsidP="0093019C">
            <w:pPr>
              <w:spacing w:after="0" w:line="240" w:lineRule="auto"/>
              <w:jc w:val="both"/>
            </w:pPr>
            <w:r w:rsidRPr="004B1919">
              <w:t>İlgili Kişinin Temel Hak ve Özgürlüklerine Zarar Vermemek Kaydıyla Veri Sorumlusunun Meşru Menfaatleri için Veri İşlenmesinin Zorunlu Olması</w:t>
            </w:r>
            <w:r w:rsidR="0013752D">
              <w:t xml:space="preserve"> </w:t>
            </w:r>
          </w:p>
          <w:p w:rsidR="008923F3" w:rsidRPr="0013752D" w:rsidRDefault="0013752D" w:rsidP="0013752D">
            <w:pPr>
              <w:spacing w:after="0" w:line="240" w:lineRule="auto"/>
              <w:jc w:val="both"/>
              <w:rPr>
                <w:rFonts w:asciiTheme="minorHAnsi" w:hAnsiTheme="minorHAnsi" w:cstheme="minorHAnsi"/>
                <w:i/>
              </w:rPr>
            </w:pPr>
            <w:r w:rsidRPr="0013752D">
              <w:rPr>
                <w:i/>
              </w:rPr>
              <w:t>(KVKK m.5/2-f)</w:t>
            </w:r>
            <w:bookmarkStart w:id="0" w:name="_GoBack"/>
            <w:bookmarkEnd w:id="0"/>
          </w:p>
        </w:tc>
      </w:tr>
    </w:tbl>
    <w:p w:rsidR="009670B4" w:rsidRPr="00767DB8" w:rsidRDefault="009670B4" w:rsidP="0093019C">
      <w:pPr>
        <w:spacing w:after="0" w:line="240" w:lineRule="auto"/>
        <w:jc w:val="both"/>
        <w:rPr>
          <w:rFonts w:asciiTheme="minorHAnsi" w:hAnsiTheme="minorHAnsi" w:cstheme="minorHAnsi"/>
          <w:u w:val="single"/>
        </w:rPr>
      </w:pPr>
    </w:p>
    <w:p w:rsidR="00992DFA" w:rsidRPr="003F3398" w:rsidRDefault="003F3398" w:rsidP="0093019C">
      <w:pPr>
        <w:spacing w:after="0" w:line="240" w:lineRule="auto"/>
        <w:jc w:val="both"/>
        <w:rPr>
          <w:rFonts w:asciiTheme="minorHAnsi" w:hAnsiTheme="minorHAnsi" w:cstheme="minorHAnsi"/>
        </w:rPr>
      </w:pPr>
      <w:r>
        <w:rPr>
          <w:rFonts w:asciiTheme="minorHAnsi" w:hAnsiTheme="minorHAnsi" w:cstheme="minorHAnsi"/>
        </w:rPr>
        <w:t>İzah edilen kişisel verileriniz yurt dışına aktarılmamaktadır.</w:t>
      </w:r>
    </w:p>
    <w:p w:rsidR="003F3398" w:rsidRDefault="003F3398" w:rsidP="0093019C">
      <w:pPr>
        <w:spacing w:after="0" w:line="240" w:lineRule="auto"/>
        <w:jc w:val="both"/>
        <w:rPr>
          <w:rFonts w:asciiTheme="minorHAnsi" w:hAnsiTheme="minorHAnsi" w:cstheme="minorHAnsi"/>
          <w:u w:val="single"/>
        </w:rPr>
      </w:pPr>
    </w:p>
    <w:p w:rsidR="00992DFA" w:rsidRPr="00992DFA" w:rsidRDefault="000B4085" w:rsidP="00992DFA">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 xml:space="preserve">Hangi </w:t>
      </w:r>
      <w:r w:rsidR="00992DFA" w:rsidRPr="006B77D3">
        <w:rPr>
          <w:rFonts w:asciiTheme="minorHAnsi" w:hAnsiTheme="minorHAnsi" w:cstheme="minorHAnsi"/>
          <w:b/>
          <w:sz w:val="22"/>
          <w:szCs w:val="22"/>
          <w:shd w:val="clear" w:color="auto" w:fill="FFFFFF"/>
        </w:rPr>
        <w:t>Özel Nitelikli Kişisel Verilerinizi</w:t>
      </w:r>
      <w:r w:rsidR="00455D23">
        <w:rPr>
          <w:rFonts w:asciiTheme="minorHAnsi" w:hAnsiTheme="minorHAnsi" w:cstheme="minorHAnsi"/>
          <w:b/>
          <w:sz w:val="22"/>
          <w:szCs w:val="22"/>
          <w:shd w:val="clear" w:color="auto" w:fill="FFFFFF"/>
        </w:rPr>
        <w:t>,</w:t>
      </w:r>
      <w:r w:rsidR="00992DFA" w:rsidRPr="006B77D3">
        <w:rPr>
          <w:rFonts w:asciiTheme="minorHAnsi" w:hAnsiTheme="minorHAnsi" w:cstheme="minorHAnsi"/>
          <w:b/>
          <w:sz w:val="22"/>
          <w:szCs w:val="22"/>
          <w:shd w:val="clear" w:color="auto" w:fill="FFFFFF"/>
        </w:rPr>
        <w:t xml:space="preserve"> Hangi Yöntemlerle Topluyoruz?</w:t>
      </w:r>
    </w:p>
    <w:p w:rsidR="00763E0C" w:rsidRDefault="00763E0C" w:rsidP="00F96E67">
      <w:pPr>
        <w:spacing w:after="0" w:line="240" w:lineRule="auto"/>
        <w:jc w:val="both"/>
        <w:rPr>
          <w:rFonts w:asciiTheme="minorHAnsi" w:hAnsiTheme="minorHAnsi" w:cstheme="minorHAnsi"/>
          <w:b/>
        </w:rPr>
      </w:pPr>
    </w:p>
    <w:p w:rsidR="00663A3D" w:rsidRPr="000C51DA" w:rsidRDefault="000C51DA" w:rsidP="00F96E6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Tarafınıza ait herhangi bir özel nitelikli kişisel veri işlenmemektedir.</w:t>
      </w:r>
    </w:p>
    <w:p w:rsidR="000C51DA" w:rsidRDefault="000C51DA" w:rsidP="00F96E67">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rPr>
      </w:pPr>
    </w:p>
    <w:p w:rsidR="00D04B7B" w:rsidRPr="006B77D3" w:rsidRDefault="00D04B7B" w:rsidP="00F96E67">
      <w:pPr>
        <w:pStyle w:val="NormalWeb"/>
        <w:shd w:val="clear" w:color="auto" w:fill="FFFFFF"/>
        <w:spacing w:before="0" w:beforeAutospacing="0" w:after="0" w:afterAutospacing="0"/>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Resmi Makamlarla P</w:t>
      </w:r>
      <w:r w:rsidR="009F2E44">
        <w:rPr>
          <w:rFonts w:asciiTheme="minorHAnsi" w:hAnsiTheme="minorHAnsi" w:cstheme="minorHAnsi"/>
          <w:b/>
          <w:sz w:val="22"/>
          <w:szCs w:val="22"/>
          <w:shd w:val="clear" w:color="auto" w:fill="FFFFFF"/>
        </w:rPr>
        <w:t>aylaşım</w:t>
      </w:r>
    </w:p>
    <w:p w:rsidR="00663A3D" w:rsidRPr="006B77D3" w:rsidRDefault="00663A3D" w:rsidP="00663A3D">
      <w:pPr>
        <w:shd w:val="clear" w:color="auto" w:fill="F9FAFF"/>
        <w:spacing w:after="0" w:line="360" w:lineRule="atLeast"/>
        <w:jc w:val="both"/>
        <w:rPr>
          <w:rFonts w:asciiTheme="minorHAnsi" w:eastAsia="Times New Roman" w:hAnsiTheme="minorHAnsi" w:cstheme="minorHAnsi"/>
          <w:i/>
          <w:sz w:val="21"/>
          <w:szCs w:val="21"/>
          <w:lang w:eastAsia="tr-TR"/>
        </w:rPr>
      </w:pPr>
      <w:r w:rsidRPr="006B77D3">
        <w:rPr>
          <w:rFonts w:asciiTheme="minorHAnsi" w:hAnsiTheme="minorHAnsi" w:cstheme="minorHAnsi"/>
          <w:sz w:val="21"/>
          <w:szCs w:val="21"/>
          <w:shd w:val="clear" w:color="auto" w:fill="F9FAFF"/>
        </w:rPr>
        <w:t xml:space="preserve">Ayrıca, kişisel verileriniz, resmi makamlarca ilgili mevzuata uygun şekilde talep edilmesi halinde ve yürürlükteki emredici mevzuat hükümleri gereğince resmi makamlara açıklama yapılması zorunda olunan durumlarda resmi makamlara açık rızanız olmaksızın açıklanabilecektir. Kişisel verilerinizin şirketimizi etkileyen hukuki bir ihtilaf ile ilgili ya da potansiyel ihtilaflara ilişkin olarak gerekli olduğu ölçüde kullanılması ve mahkemeler ve diğer yetkili kurum ve kuruluşlarla paylaşılması da mümkün olabilir. Bu çerçevede kişisel verileriniz, Şirketimiz </w:t>
      </w:r>
      <w:r w:rsidRPr="006B77D3">
        <w:rPr>
          <w:rFonts w:asciiTheme="minorHAnsi" w:hAnsiTheme="minorHAnsi" w:cstheme="minorHAnsi"/>
          <w:b/>
          <w:bCs/>
          <w:sz w:val="21"/>
          <w:szCs w:val="21"/>
          <w:shd w:val="clear" w:color="auto" w:fill="F9FAFF"/>
        </w:rPr>
        <w:t>hukuki yükümlülüklerini yerine getirmek </w:t>
      </w:r>
      <w:r w:rsidRPr="006B77D3">
        <w:rPr>
          <w:rFonts w:asciiTheme="minorHAnsi" w:hAnsiTheme="minorHAnsi" w:cstheme="minorHAnsi"/>
          <w:sz w:val="21"/>
          <w:szCs w:val="21"/>
          <w:shd w:val="clear" w:color="auto" w:fill="F9FAFF"/>
        </w:rPr>
        <w:t xml:space="preserve"> (KVKK m. 5/2-ç) ve Şirketimizin </w:t>
      </w:r>
      <w:r w:rsidRPr="006B77D3">
        <w:rPr>
          <w:rFonts w:asciiTheme="minorHAnsi" w:hAnsiTheme="minorHAnsi" w:cstheme="minorHAnsi"/>
          <w:b/>
          <w:bCs/>
          <w:sz w:val="21"/>
          <w:szCs w:val="21"/>
          <w:shd w:val="clear" w:color="auto" w:fill="F9FAFF"/>
        </w:rPr>
        <w:t>haklarının tesisi veya korunması </w:t>
      </w:r>
      <w:r w:rsidRPr="006B77D3">
        <w:rPr>
          <w:rFonts w:asciiTheme="minorHAnsi" w:hAnsiTheme="minorHAnsi" w:cstheme="minorHAnsi"/>
          <w:sz w:val="21"/>
          <w:szCs w:val="21"/>
          <w:shd w:val="clear" w:color="auto" w:fill="F9FAFF"/>
        </w:rPr>
        <w:t>hukuki sebeplerine dayalı (KVKK m.5/2-e) olarak açık rızanıza gerek olmadan işlenebilecektir. Bu doğrultuda resmi makam taleplerinin yerine getirilebilmesi</w:t>
      </w:r>
      <w:r w:rsidRPr="006B77D3">
        <w:rPr>
          <w:rFonts w:asciiTheme="minorHAnsi" w:eastAsia="Times New Roman" w:hAnsiTheme="minorHAnsi" w:cstheme="minorHAnsi"/>
          <w:sz w:val="21"/>
          <w:szCs w:val="21"/>
          <w:lang w:eastAsia="tr-TR"/>
        </w:rPr>
        <w:t xml:space="preserve"> ve hukuki süreçler için zorunlu olması halinde kamu kurum ve kuruluşları ile yargı organlarıyla paylaşılabilecektir</w:t>
      </w:r>
      <w:r w:rsidRPr="006B77D3">
        <w:rPr>
          <w:rFonts w:asciiTheme="minorHAnsi" w:eastAsia="Times New Roman" w:hAnsiTheme="minorHAnsi" w:cstheme="minorHAnsi"/>
          <w:i/>
          <w:sz w:val="21"/>
          <w:szCs w:val="21"/>
          <w:lang w:eastAsia="tr-TR"/>
        </w:rPr>
        <w:t>. (</w:t>
      </w:r>
      <w:proofErr w:type="spellStart"/>
      <w:r w:rsidRPr="006B77D3">
        <w:rPr>
          <w:rFonts w:asciiTheme="minorHAnsi" w:eastAsia="Times New Roman" w:hAnsiTheme="minorHAnsi" w:cstheme="minorHAnsi"/>
          <w:i/>
          <w:sz w:val="21"/>
          <w:szCs w:val="21"/>
          <w:lang w:eastAsia="tr-TR"/>
        </w:rPr>
        <w:t>Bknz</w:t>
      </w:r>
      <w:proofErr w:type="spellEnd"/>
      <w:r w:rsidRPr="006B77D3">
        <w:rPr>
          <w:rFonts w:asciiTheme="minorHAnsi" w:eastAsia="Times New Roman" w:hAnsiTheme="minorHAnsi" w:cstheme="minorHAnsi"/>
          <w:i/>
          <w:sz w:val="21"/>
          <w:szCs w:val="21"/>
          <w:lang w:eastAsia="tr-TR"/>
        </w:rPr>
        <w:t>. Kişisel Verilerin Korunması Kanuna İlişkin Uygulama Rehberi sy.77)</w:t>
      </w:r>
    </w:p>
    <w:p w:rsidR="00DB3E74" w:rsidRPr="006B77D3" w:rsidRDefault="00DB3E74" w:rsidP="00F96E67">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9415BE" w:rsidRPr="006B77D3" w:rsidRDefault="005B6283" w:rsidP="00F96E67">
      <w:pPr>
        <w:spacing w:after="0" w:line="240" w:lineRule="auto"/>
        <w:jc w:val="both"/>
        <w:rPr>
          <w:rFonts w:asciiTheme="minorHAnsi" w:hAnsiTheme="minorHAnsi" w:cstheme="minorHAnsi"/>
          <w:b/>
        </w:rPr>
      </w:pPr>
      <w:r w:rsidRPr="006B77D3">
        <w:rPr>
          <w:rFonts w:asciiTheme="minorHAnsi" w:hAnsiTheme="minorHAnsi" w:cstheme="minorHAnsi"/>
          <w:b/>
        </w:rPr>
        <w:t>Kişisel Verilerinize İlişkin Haklarınız</w:t>
      </w:r>
    </w:p>
    <w:p w:rsidR="00BE7D45" w:rsidRPr="006B77D3" w:rsidRDefault="00BE7D45" w:rsidP="00F96E67">
      <w:pPr>
        <w:spacing w:after="0" w:line="240" w:lineRule="auto"/>
        <w:jc w:val="both"/>
        <w:rPr>
          <w:rFonts w:asciiTheme="minorHAnsi" w:hAnsiTheme="minorHAnsi" w:cstheme="minorHAnsi"/>
          <w:b/>
        </w:rPr>
      </w:pPr>
    </w:p>
    <w:p w:rsidR="009415BE" w:rsidRPr="006B77D3" w:rsidRDefault="009415BE" w:rsidP="00F96E67">
      <w:pPr>
        <w:spacing w:after="0" w:line="240" w:lineRule="auto"/>
        <w:jc w:val="both"/>
        <w:rPr>
          <w:rFonts w:asciiTheme="minorHAnsi" w:hAnsiTheme="minorHAnsi" w:cstheme="minorHAnsi"/>
        </w:rPr>
      </w:pPr>
      <w:r w:rsidRPr="006B77D3">
        <w:rPr>
          <w:rFonts w:asciiTheme="minorHAnsi" w:hAnsiTheme="minorHAnsi" w:cstheme="minorHAnsi"/>
        </w:rPr>
        <w:t>Kişisel Verilerin Korunması Kanunu’nun 11. Maddesi gereği veri sorumlusu sıfatıyla otelimize karşı,</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Kişisel veri işlenip işlenmediğini öğrenme, </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Kişisel verileri işlenmişse buna ilişkin bilgi talep etme, </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Kişisel verilerin işlenme amacını ve bunların amacına uygun kullanılıp kullanılmadığını öğrenme, </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Yurt içinde veya yurt dışında kişisel verilerin aktarıldığı üçüncü kişileri bilme, </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 Kişisel verilerin eksik veya yanlış işlenmiş olması hâlinde bunların düzeltilmesini isteme,</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7 </w:t>
      </w:r>
      <w:proofErr w:type="spellStart"/>
      <w:r w:rsidRPr="006B77D3">
        <w:rPr>
          <w:rFonts w:asciiTheme="minorHAnsi" w:hAnsiTheme="minorHAnsi" w:cstheme="minorHAnsi"/>
        </w:rPr>
        <w:t>nci</w:t>
      </w:r>
      <w:proofErr w:type="spellEnd"/>
      <w:r w:rsidRPr="006B77D3">
        <w:rPr>
          <w:rFonts w:asciiTheme="minorHAnsi" w:hAnsiTheme="minorHAnsi" w:cstheme="minorHAnsi"/>
        </w:rPr>
        <w:t xml:space="preserve"> maddede öngörülen şartlar çerçevesinde kişisel verilerin silinmesini veya yok edilmesini isteme,</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(d) ve (e) bentleri uyarınca yapılan işlemlerin, kişisel verilerin aktarıldığı üçüncü kişilere bildirilmesini isteme,</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 xml:space="preserve">İşlenen verilerin münhasıran otomatik sistemler vasıtasıyla analiz edilmesi suretiyle kişinin kendisi aleyhine bir sonucun ortaya çıkmasına itiraz etme, </w:t>
      </w:r>
    </w:p>
    <w:p w:rsidR="009415BE" w:rsidRPr="006B77D3" w:rsidRDefault="009415BE" w:rsidP="00F96E67">
      <w:pPr>
        <w:pStyle w:val="ListeParagraf"/>
        <w:numPr>
          <w:ilvl w:val="0"/>
          <w:numId w:val="1"/>
        </w:numPr>
        <w:spacing w:after="0" w:line="240" w:lineRule="auto"/>
        <w:jc w:val="both"/>
        <w:rPr>
          <w:rFonts w:asciiTheme="minorHAnsi" w:hAnsiTheme="minorHAnsi" w:cstheme="minorHAnsi"/>
        </w:rPr>
      </w:pPr>
      <w:r w:rsidRPr="006B77D3">
        <w:rPr>
          <w:rFonts w:asciiTheme="minorHAnsi" w:hAnsiTheme="minorHAnsi" w:cstheme="minorHAnsi"/>
        </w:rPr>
        <w:t>Kişisel verilerin kanuna aykırı olarak işlenmesi sebebiyle zarara uğraması hâlinde zararın giderilmesini talep etme, haklarına sahipsiniz.</w:t>
      </w:r>
    </w:p>
    <w:p w:rsidR="00EB02C1" w:rsidRPr="006B77D3" w:rsidRDefault="00EB02C1" w:rsidP="00632F2F">
      <w:pPr>
        <w:pStyle w:val="ListeParagraf"/>
        <w:spacing w:after="0" w:line="240" w:lineRule="auto"/>
        <w:jc w:val="both"/>
        <w:rPr>
          <w:rFonts w:asciiTheme="minorHAnsi" w:hAnsiTheme="minorHAnsi" w:cstheme="minorHAnsi"/>
        </w:rPr>
      </w:pPr>
    </w:p>
    <w:p w:rsidR="009415BE" w:rsidRPr="006B77D3" w:rsidRDefault="009415BE" w:rsidP="00F96E67">
      <w:pPr>
        <w:spacing w:after="0" w:line="240" w:lineRule="auto"/>
        <w:jc w:val="both"/>
        <w:rPr>
          <w:rFonts w:asciiTheme="minorHAnsi" w:hAnsiTheme="minorHAnsi" w:cstheme="minorHAnsi"/>
          <w:shd w:val="clear" w:color="auto" w:fill="FFFFFF"/>
        </w:rPr>
      </w:pPr>
      <w:proofErr w:type="gramStart"/>
      <w:r w:rsidRPr="006B77D3">
        <w:rPr>
          <w:rFonts w:asciiTheme="minorHAnsi" w:hAnsiTheme="minorHAnsi" w:cstheme="minorHAnsi"/>
        </w:rPr>
        <w:t xml:space="preserve">Siz değerli </w:t>
      </w:r>
      <w:r w:rsidR="00387986">
        <w:rPr>
          <w:rFonts w:asciiTheme="minorHAnsi" w:hAnsiTheme="minorHAnsi" w:cstheme="minorHAnsi"/>
        </w:rPr>
        <w:t>İlgilimiz</w:t>
      </w:r>
      <w:r w:rsidRPr="006B77D3">
        <w:rPr>
          <w:rFonts w:asciiTheme="minorHAnsi" w:hAnsiTheme="minorHAnsi" w:cstheme="minorHAnsi"/>
        </w:rPr>
        <w:t xml:space="preserve">, </w:t>
      </w:r>
      <w:r w:rsidR="007735C8" w:rsidRPr="006B77D3">
        <w:rPr>
          <w:rFonts w:asciiTheme="minorHAnsi" w:hAnsiTheme="minorHAnsi" w:cstheme="minorHAnsi"/>
        </w:rPr>
        <w:t>Kanun’un</w:t>
      </w:r>
      <w:r w:rsidRPr="006B77D3">
        <w:rPr>
          <w:rFonts w:asciiTheme="minorHAnsi" w:hAnsiTheme="minorHAnsi" w:cstheme="minorHAnsi"/>
        </w:rPr>
        <w:t xml:space="preserve"> 11. Maddesi kapsamında yer alan haklarınıza ilişkin taleplerinizi “Veri Sorumlusuna Başvuru Usul ve Esasları Hakkındaki Tebliğe” göre, </w:t>
      </w:r>
      <w:r w:rsidRPr="00856BEB">
        <w:rPr>
          <w:rFonts w:asciiTheme="minorHAnsi" w:hAnsiTheme="minorHAnsi" w:cstheme="minorHAnsi"/>
        </w:rPr>
        <w:t>“</w:t>
      </w:r>
      <w:r w:rsidR="00FB56EA">
        <w:rPr>
          <w:rFonts w:asciiTheme="minorHAnsi" w:hAnsiTheme="minorHAnsi" w:cstheme="minorHAnsi"/>
          <w:shd w:val="clear" w:color="auto" w:fill="FFFFFF"/>
        </w:rPr>
        <w:t>info</w:t>
      </w:r>
      <w:r w:rsidR="000E4299" w:rsidRPr="00536ED1">
        <w:rPr>
          <w:rFonts w:asciiTheme="minorHAnsi" w:hAnsiTheme="minorHAnsi" w:cstheme="minorHAnsi"/>
          <w:shd w:val="clear" w:color="auto" w:fill="FFFFFF"/>
        </w:rPr>
        <w:t>@</w:t>
      </w:r>
      <w:r w:rsidR="00FB56EA">
        <w:rPr>
          <w:rFonts w:asciiTheme="minorHAnsi" w:hAnsiTheme="minorHAnsi" w:cstheme="minorHAnsi"/>
          <w:shd w:val="clear" w:color="auto" w:fill="FFFFFF"/>
        </w:rPr>
        <w:t>mavicivata.com</w:t>
      </w:r>
      <w:r w:rsidRPr="00856BEB">
        <w:rPr>
          <w:rFonts w:asciiTheme="minorHAnsi" w:hAnsiTheme="minorHAnsi" w:cstheme="minorHAnsi"/>
        </w:rPr>
        <w:t xml:space="preserve">” </w:t>
      </w:r>
      <w:r w:rsidRPr="006B77D3">
        <w:rPr>
          <w:rFonts w:asciiTheme="minorHAnsi" w:hAnsiTheme="minorHAnsi" w:cstheme="minorHAnsi"/>
        </w:rPr>
        <w:t>adresinde</w:t>
      </w:r>
      <w:r w:rsidR="00506EA4" w:rsidRPr="006B77D3">
        <w:rPr>
          <w:rFonts w:asciiTheme="minorHAnsi" w:hAnsiTheme="minorHAnsi" w:cstheme="minorHAnsi"/>
        </w:rPr>
        <w:t xml:space="preserve">n ya da </w:t>
      </w:r>
      <w:r w:rsidR="00800CBD">
        <w:rPr>
          <w:rFonts w:asciiTheme="minorHAnsi" w:hAnsiTheme="minorHAnsi" w:cstheme="minorHAnsi"/>
        </w:rPr>
        <w:t>şirketimizden</w:t>
      </w:r>
      <w:r w:rsidR="00506EA4" w:rsidRPr="006B77D3">
        <w:rPr>
          <w:rFonts w:asciiTheme="minorHAnsi" w:hAnsiTheme="minorHAnsi" w:cstheme="minorHAnsi"/>
        </w:rPr>
        <w:t xml:space="preserve"> temin edebileceğiniz </w:t>
      </w:r>
      <w:r w:rsidRPr="006B77D3">
        <w:rPr>
          <w:rFonts w:asciiTheme="minorHAnsi" w:hAnsiTheme="minorHAnsi" w:cstheme="minorHAnsi"/>
        </w:rPr>
        <w:t>“</w:t>
      </w:r>
      <w:r w:rsidRPr="006B77D3">
        <w:rPr>
          <w:rFonts w:asciiTheme="minorHAnsi" w:hAnsiTheme="minorHAnsi" w:cstheme="minorHAnsi"/>
          <w:b/>
        </w:rPr>
        <w:t>Veri Sahibi Başvuru Formunu</w:t>
      </w:r>
      <w:r w:rsidRPr="006B77D3">
        <w:rPr>
          <w:rFonts w:asciiTheme="minorHAnsi" w:hAnsiTheme="minorHAnsi" w:cstheme="minorHAnsi"/>
        </w:rPr>
        <w:t xml:space="preserve">” doldurup, imzalayarak </w:t>
      </w:r>
      <w:r w:rsidR="006724DE" w:rsidRPr="00955566">
        <w:rPr>
          <w:rFonts w:asciiTheme="minorHAnsi" w:hAnsiTheme="minorHAnsi" w:cstheme="minorHAnsi"/>
          <w:b/>
          <w:shd w:val="clear" w:color="auto" w:fill="FFFFFF"/>
        </w:rPr>
        <w:t>“</w:t>
      </w:r>
      <w:proofErr w:type="spellStart"/>
      <w:r w:rsidR="006724DE" w:rsidRPr="00955566">
        <w:rPr>
          <w:rFonts w:asciiTheme="minorHAnsi" w:hAnsiTheme="minorHAnsi" w:cstheme="minorHAnsi"/>
          <w:b/>
          <w:shd w:val="clear" w:color="auto" w:fill="FFFFFF"/>
        </w:rPr>
        <w:t>İvedik</w:t>
      </w:r>
      <w:proofErr w:type="spellEnd"/>
      <w:r w:rsidR="006724DE" w:rsidRPr="00955566">
        <w:rPr>
          <w:rFonts w:asciiTheme="minorHAnsi" w:hAnsiTheme="minorHAnsi" w:cstheme="minorHAnsi"/>
          <w:b/>
          <w:shd w:val="clear" w:color="auto" w:fill="FFFFFF"/>
        </w:rPr>
        <w:t xml:space="preserve"> Organize Sanayi Bölgesi, 1468.Cadde, No:119 Yenimahalle/ANKARA”</w:t>
      </w:r>
      <w:r w:rsidRPr="006B77D3">
        <w:rPr>
          <w:rFonts w:asciiTheme="minorHAnsi" w:hAnsiTheme="minorHAnsi" w:cstheme="minorHAnsi"/>
          <w:shd w:val="clear" w:color="auto" w:fill="FFFFFF"/>
        </w:rPr>
        <w:t xml:space="preserve"> adresine yazılı olarak</w:t>
      </w:r>
      <w:r w:rsidR="00D05918" w:rsidRPr="006B77D3">
        <w:rPr>
          <w:rFonts w:asciiTheme="minorHAnsi" w:hAnsiTheme="minorHAnsi" w:cstheme="minorHAnsi"/>
          <w:shd w:val="clear" w:color="auto" w:fill="FFFFFF"/>
        </w:rPr>
        <w:t xml:space="preserve"> bizzat tevdi edebilir</w:t>
      </w:r>
      <w:r w:rsidRPr="006B77D3">
        <w:rPr>
          <w:rFonts w:asciiTheme="minorHAnsi" w:hAnsiTheme="minorHAnsi" w:cstheme="minorHAnsi"/>
          <w:shd w:val="clear" w:color="auto" w:fill="FFFFFF"/>
        </w:rPr>
        <w:t xml:space="preserve"> ya da </w:t>
      </w:r>
      <w:r w:rsidR="00D05918" w:rsidRPr="006B77D3">
        <w:rPr>
          <w:rFonts w:asciiTheme="minorHAnsi" w:hAnsiTheme="minorHAnsi" w:cstheme="minorHAnsi"/>
          <w:shd w:val="clear" w:color="auto" w:fill="FFFFFF"/>
        </w:rPr>
        <w:t xml:space="preserve">Noter kanalıyla gönderebilir yahut </w:t>
      </w:r>
      <w:r w:rsidRPr="006B77D3">
        <w:rPr>
          <w:rFonts w:asciiTheme="minorHAnsi" w:hAnsiTheme="minorHAnsi" w:cstheme="minorHAnsi"/>
          <w:shd w:val="clear" w:color="auto" w:fill="FFFFFF"/>
        </w:rPr>
        <w:t>bize daha önce bildirdiğiniz ve kayıtlarımızda yer alan elektronik posta adresinizi kullanmak suretiyle şirketimize iletebilirsiniz.</w:t>
      </w:r>
      <w:proofErr w:type="gramEnd"/>
    </w:p>
    <w:p w:rsidR="009415BE" w:rsidRPr="006B77D3" w:rsidRDefault="009415BE" w:rsidP="00F96E67">
      <w:pPr>
        <w:spacing w:after="0" w:line="240" w:lineRule="auto"/>
        <w:jc w:val="both"/>
        <w:rPr>
          <w:rFonts w:asciiTheme="minorHAnsi" w:hAnsiTheme="minorHAnsi" w:cstheme="minorHAnsi"/>
          <w:shd w:val="clear" w:color="auto" w:fill="FFFFFF"/>
        </w:rPr>
      </w:pPr>
      <w:r w:rsidRPr="006B77D3">
        <w:rPr>
          <w:rFonts w:asciiTheme="minorHAnsi" w:hAnsiTheme="minorHAnsi" w:cstheme="minorHAnsi"/>
          <w:shd w:val="clear" w:color="auto" w:fill="FFFFFF"/>
        </w:rPr>
        <w:t xml:space="preserve">Başvurunuzda yer alan talepleriniz, talebin niteliğine göre en geç otuz (30) gün içinde ücretsiz olarak sonuçlandırılacaktır. Ancak, işlemin Şirket için ayrıca bir maliyeti gerektirmesi hâlinde, Kişisel Verileri Koruma Kurulu tarafından “Veri Sorumlusuna Başvuru Usul ve Esasları Hakkındaki Tebliğ'de” belirlenen tarifedeki ücret alınabilmektedir. </w:t>
      </w:r>
    </w:p>
    <w:p w:rsidR="009415BE" w:rsidRPr="006B77D3" w:rsidRDefault="009415BE" w:rsidP="00F96E67">
      <w:pPr>
        <w:spacing w:after="0" w:line="240" w:lineRule="auto"/>
        <w:jc w:val="both"/>
        <w:rPr>
          <w:rFonts w:asciiTheme="minorHAnsi" w:hAnsiTheme="minorHAnsi" w:cstheme="minorHAnsi"/>
          <w:shd w:val="clear" w:color="auto" w:fill="FFFFFF"/>
        </w:rPr>
      </w:pPr>
      <w:r w:rsidRPr="006B77D3">
        <w:rPr>
          <w:rFonts w:asciiTheme="minorHAnsi" w:hAnsiTheme="minorHAnsi" w:cstheme="minorHAnsi"/>
        </w:rPr>
        <w:t>Kişisel veri sahibinin kendisi dışında bir kişinin talepte bulunması için konuya ilişkin olarak kişisel veri sahibi tarafından başvuruda bulunacak kişi adına düzenlenmiş özel vekâletname bulunmalıdır.</w:t>
      </w:r>
    </w:p>
    <w:p w:rsidR="009415BE" w:rsidRPr="006B77D3" w:rsidRDefault="009415BE" w:rsidP="00F96E67">
      <w:pPr>
        <w:spacing w:after="0"/>
        <w:jc w:val="both"/>
        <w:rPr>
          <w:rFonts w:asciiTheme="minorHAnsi" w:hAnsiTheme="minorHAnsi" w:cstheme="minorHAnsi"/>
        </w:rPr>
      </w:pPr>
    </w:p>
    <w:p w:rsidR="00071BCF" w:rsidRPr="00536ED1" w:rsidRDefault="00071BCF" w:rsidP="0097008B">
      <w:pPr>
        <w:spacing w:after="0" w:line="240" w:lineRule="auto"/>
        <w:jc w:val="both"/>
        <w:rPr>
          <w:rFonts w:asciiTheme="minorHAnsi" w:hAnsiTheme="minorHAnsi" w:cstheme="minorHAnsi"/>
          <w:b/>
          <w:bCs/>
          <w:shd w:val="clear" w:color="auto" w:fill="FFFFFF"/>
        </w:rPr>
      </w:pPr>
      <w:proofErr w:type="gramStart"/>
      <w:r w:rsidRPr="00536ED1">
        <w:rPr>
          <w:rFonts w:asciiTheme="minorHAnsi" w:hAnsiTheme="minorHAnsi" w:cstheme="minorHAnsi"/>
          <w:b/>
          <w:bCs/>
          <w:shd w:val="clear" w:color="auto" w:fill="FFFFFF"/>
        </w:rPr>
        <w:t xml:space="preserve">ŞİRKET               </w:t>
      </w:r>
      <w:r w:rsidR="00DF575F" w:rsidRPr="00536ED1">
        <w:rPr>
          <w:rFonts w:asciiTheme="minorHAnsi" w:hAnsiTheme="minorHAnsi" w:cstheme="minorHAnsi"/>
          <w:b/>
          <w:bCs/>
          <w:shd w:val="clear" w:color="auto" w:fill="FFFFFF"/>
        </w:rPr>
        <w:t xml:space="preserve"> </w:t>
      </w:r>
      <w:r w:rsidRPr="00536ED1">
        <w:rPr>
          <w:rFonts w:asciiTheme="minorHAnsi" w:hAnsiTheme="minorHAnsi" w:cstheme="minorHAnsi"/>
          <w:b/>
          <w:bCs/>
          <w:shd w:val="clear" w:color="auto" w:fill="FFFFFF"/>
        </w:rPr>
        <w:t xml:space="preserve"> </w:t>
      </w:r>
      <w:r w:rsidR="008B6A93" w:rsidRPr="00536ED1">
        <w:rPr>
          <w:rFonts w:asciiTheme="minorHAnsi" w:hAnsiTheme="minorHAnsi" w:cstheme="minorHAnsi"/>
          <w:b/>
          <w:bCs/>
          <w:shd w:val="clear" w:color="auto" w:fill="FFFFFF"/>
        </w:rPr>
        <w:t xml:space="preserve"> </w:t>
      </w:r>
      <w:r w:rsidRPr="00536ED1">
        <w:rPr>
          <w:rFonts w:asciiTheme="minorHAnsi" w:hAnsiTheme="minorHAnsi" w:cstheme="minorHAnsi"/>
          <w:b/>
          <w:bCs/>
          <w:shd w:val="clear" w:color="auto" w:fill="FFFFFF"/>
        </w:rPr>
        <w:t xml:space="preserve"> : </w:t>
      </w:r>
      <w:r w:rsidR="00B02095">
        <w:rPr>
          <w:rFonts w:asciiTheme="minorHAnsi" w:hAnsiTheme="minorHAnsi" w:cstheme="minorHAnsi"/>
          <w:shd w:val="clear" w:color="auto" w:fill="FFFFFF"/>
        </w:rPr>
        <w:t>MAVİ</w:t>
      </w:r>
      <w:proofErr w:type="gramEnd"/>
      <w:r w:rsidR="00B02095">
        <w:rPr>
          <w:rFonts w:asciiTheme="minorHAnsi" w:hAnsiTheme="minorHAnsi" w:cstheme="minorHAnsi"/>
          <w:shd w:val="clear" w:color="auto" w:fill="FFFFFF"/>
        </w:rPr>
        <w:t xml:space="preserve"> HIRDAVAT CİVATA TİCARET VE SANAYİ LİMİTED ŞİRKETİ</w:t>
      </w:r>
    </w:p>
    <w:p w:rsidR="00071BCF" w:rsidRPr="00536ED1" w:rsidRDefault="00071BCF" w:rsidP="00071BCF">
      <w:pPr>
        <w:spacing w:after="0" w:line="240" w:lineRule="auto"/>
        <w:jc w:val="both"/>
        <w:rPr>
          <w:rFonts w:asciiTheme="minorHAnsi" w:hAnsiTheme="minorHAnsi" w:cstheme="minorHAnsi"/>
          <w:shd w:val="clear" w:color="auto" w:fill="FFFFFF"/>
        </w:rPr>
      </w:pPr>
      <w:r w:rsidRPr="00536ED1">
        <w:rPr>
          <w:rFonts w:asciiTheme="minorHAnsi" w:hAnsiTheme="minorHAnsi" w:cstheme="minorHAnsi"/>
          <w:b/>
          <w:bCs/>
          <w:shd w:val="clear" w:color="auto" w:fill="FFFFFF"/>
        </w:rPr>
        <w:t xml:space="preserve">MERSİS </w:t>
      </w:r>
      <w:proofErr w:type="gramStart"/>
      <w:r w:rsidRPr="00536ED1">
        <w:rPr>
          <w:rFonts w:asciiTheme="minorHAnsi" w:hAnsiTheme="minorHAnsi" w:cstheme="minorHAnsi"/>
          <w:b/>
          <w:bCs/>
          <w:shd w:val="clear" w:color="auto" w:fill="FFFFFF"/>
        </w:rPr>
        <w:t>NO          :</w:t>
      </w:r>
      <w:r w:rsidRPr="00536ED1">
        <w:rPr>
          <w:rFonts w:asciiTheme="minorHAnsi" w:hAnsiTheme="minorHAnsi" w:cstheme="minorHAnsi"/>
          <w:shd w:val="clear" w:color="auto" w:fill="FFFFFF"/>
        </w:rPr>
        <w:t xml:space="preserve"> </w:t>
      </w:r>
      <w:r w:rsidR="009625EC">
        <w:rPr>
          <w:rFonts w:asciiTheme="minorHAnsi" w:hAnsiTheme="minorHAnsi" w:cstheme="minorHAnsi"/>
          <w:shd w:val="clear" w:color="auto" w:fill="FFFFFF"/>
        </w:rPr>
        <w:t>0613061421500010</w:t>
      </w:r>
      <w:proofErr w:type="gramEnd"/>
    </w:p>
    <w:p w:rsidR="00071BCF" w:rsidRPr="00536ED1" w:rsidRDefault="007D59DC" w:rsidP="00BD4D25">
      <w:pPr>
        <w:spacing w:after="0" w:line="240" w:lineRule="auto"/>
        <w:ind w:left="1560" w:hanging="1560"/>
        <w:jc w:val="both"/>
        <w:rPr>
          <w:rFonts w:asciiTheme="minorHAnsi" w:hAnsiTheme="minorHAnsi" w:cstheme="minorHAnsi"/>
          <w:shd w:val="clear" w:color="auto" w:fill="FFFFFF"/>
        </w:rPr>
      </w:pPr>
      <w:r w:rsidRPr="00536ED1">
        <w:rPr>
          <w:rFonts w:asciiTheme="minorHAnsi" w:hAnsiTheme="minorHAnsi" w:cstheme="minorHAnsi"/>
          <w:b/>
          <w:bCs/>
          <w:shd w:val="clear" w:color="auto" w:fill="FFFFFF"/>
        </w:rPr>
        <w:t xml:space="preserve">ADRES                </w:t>
      </w:r>
      <w:r w:rsidR="00BD4D25" w:rsidRPr="00536ED1">
        <w:rPr>
          <w:rFonts w:asciiTheme="minorHAnsi" w:hAnsiTheme="minorHAnsi" w:cstheme="minorHAnsi"/>
          <w:b/>
          <w:bCs/>
          <w:shd w:val="clear" w:color="auto" w:fill="FFFFFF"/>
        </w:rPr>
        <w:tab/>
      </w:r>
      <w:r w:rsidR="00071BCF" w:rsidRPr="00536ED1">
        <w:rPr>
          <w:rFonts w:asciiTheme="minorHAnsi" w:hAnsiTheme="minorHAnsi" w:cstheme="minorHAnsi"/>
          <w:b/>
          <w:bCs/>
          <w:shd w:val="clear" w:color="auto" w:fill="FFFFFF"/>
        </w:rPr>
        <w:t>:</w:t>
      </w:r>
      <w:r w:rsidR="00071BCF" w:rsidRPr="00536ED1">
        <w:rPr>
          <w:rFonts w:asciiTheme="minorHAnsi" w:hAnsiTheme="minorHAnsi" w:cstheme="minorHAnsi"/>
          <w:shd w:val="clear" w:color="auto" w:fill="FFFFFF"/>
        </w:rPr>
        <w:t xml:space="preserve"> </w:t>
      </w:r>
      <w:proofErr w:type="spellStart"/>
      <w:r w:rsidR="00D26E7E" w:rsidRPr="00D26E7E">
        <w:rPr>
          <w:rFonts w:asciiTheme="minorHAnsi" w:hAnsiTheme="minorHAnsi" w:cstheme="minorHAnsi"/>
          <w:shd w:val="clear" w:color="auto" w:fill="FFFFFF"/>
        </w:rPr>
        <w:t>İvedik</w:t>
      </w:r>
      <w:proofErr w:type="spellEnd"/>
      <w:r w:rsidR="00D26E7E" w:rsidRPr="00D26E7E">
        <w:rPr>
          <w:rFonts w:asciiTheme="minorHAnsi" w:hAnsiTheme="minorHAnsi" w:cstheme="minorHAnsi"/>
          <w:shd w:val="clear" w:color="auto" w:fill="FFFFFF"/>
        </w:rPr>
        <w:t xml:space="preserve"> Organize Sanayi Bölgesi, 1468.Cadde, No:119 Yenimahalle/ANKARA</w:t>
      </w:r>
    </w:p>
    <w:p w:rsidR="00071BCF" w:rsidRPr="00536ED1" w:rsidRDefault="00071BCF" w:rsidP="00071BCF">
      <w:pPr>
        <w:spacing w:after="0" w:line="240" w:lineRule="auto"/>
        <w:jc w:val="both"/>
        <w:rPr>
          <w:rFonts w:asciiTheme="minorHAnsi" w:hAnsiTheme="minorHAnsi" w:cstheme="minorHAnsi"/>
          <w:shd w:val="clear" w:color="auto" w:fill="FFFFFF"/>
        </w:rPr>
      </w:pPr>
      <w:r w:rsidRPr="00536ED1">
        <w:rPr>
          <w:rFonts w:asciiTheme="minorHAnsi" w:hAnsiTheme="minorHAnsi" w:cstheme="minorHAnsi"/>
          <w:b/>
          <w:bCs/>
          <w:shd w:val="clear" w:color="auto" w:fill="FFFFFF"/>
        </w:rPr>
        <w:t>E-</w:t>
      </w:r>
      <w:proofErr w:type="gramStart"/>
      <w:r w:rsidRPr="00536ED1">
        <w:rPr>
          <w:rFonts w:asciiTheme="minorHAnsi" w:hAnsiTheme="minorHAnsi" w:cstheme="minorHAnsi"/>
          <w:b/>
          <w:bCs/>
          <w:shd w:val="clear" w:color="auto" w:fill="FFFFFF"/>
        </w:rPr>
        <w:t xml:space="preserve">POSTA              </w:t>
      </w:r>
      <w:r w:rsidR="00DF575F" w:rsidRPr="00536ED1">
        <w:rPr>
          <w:rFonts w:asciiTheme="minorHAnsi" w:hAnsiTheme="minorHAnsi" w:cstheme="minorHAnsi"/>
          <w:b/>
          <w:bCs/>
          <w:shd w:val="clear" w:color="auto" w:fill="FFFFFF"/>
        </w:rPr>
        <w:t xml:space="preserve"> </w:t>
      </w:r>
      <w:r w:rsidRPr="00536ED1">
        <w:rPr>
          <w:rFonts w:asciiTheme="minorHAnsi" w:hAnsiTheme="minorHAnsi" w:cstheme="minorHAnsi"/>
          <w:b/>
          <w:bCs/>
          <w:shd w:val="clear" w:color="auto" w:fill="FFFFFF"/>
        </w:rPr>
        <w:t>:</w:t>
      </w:r>
      <w:r w:rsidRPr="00536ED1">
        <w:rPr>
          <w:rFonts w:asciiTheme="minorHAnsi" w:hAnsiTheme="minorHAnsi" w:cstheme="minorHAnsi"/>
          <w:shd w:val="clear" w:color="auto" w:fill="FFFFFF"/>
        </w:rPr>
        <w:t xml:space="preserve"> </w:t>
      </w:r>
      <w:r w:rsidR="00946D82">
        <w:rPr>
          <w:rFonts w:asciiTheme="minorHAnsi" w:hAnsiTheme="minorHAnsi" w:cstheme="minorHAnsi"/>
          <w:shd w:val="clear" w:color="auto" w:fill="FFFFFF"/>
        </w:rPr>
        <w:t>info</w:t>
      </w:r>
      <w:proofErr w:type="gramEnd"/>
      <w:r w:rsidR="00946D82" w:rsidRPr="00536ED1">
        <w:rPr>
          <w:rFonts w:asciiTheme="minorHAnsi" w:hAnsiTheme="minorHAnsi" w:cstheme="minorHAnsi"/>
          <w:shd w:val="clear" w:color="auto" w:fill="FFFFFF"/>
        </w:rPr>
        <w:t>@</w:t>
      </w:r>
      <w:r w:rsidR="00946D82">
        <w:rPr>
          <w:rFonts w:asciiTheme="minorHAnsi" w:hAnsiTheme="minorHAnsi" w:cstheme="minorHAnsi"/>
          <w:shd w:val="clear" w:color="auto" w:fill="FFFFFF"/>
        </w:rPr>
        <w:t>mavicivata.com</w:t>
      </w:r>
    </w:p>
    <w:p w:rsidR="00071BCF" w:rsidRPr="00536ED1" w:rsidRDefault="00071BCF" w:rsidP="00071BCF">
      <w:pPr>
        <w:spacing w:after="0" w:line="240" w:lineRule="auto"/>
        <w:jc w:val="both"/>
        <w:rPr>
          <w:rFonts w:asciiTheme="minorHAnsi" w:hAnsiTheme="minorHAnsi" w:cstheme="minorHAnsi"/>
        </w:rPr>
      </w:pPr>
      <w:r w:rsidRPr="00536ED1">
        <w:rPr>
          <w:rFonts w:asciiTheme="minorHAnsi" w:hAnsiTheme="minorHAnsi" w:cstheme="minorHAnsi"/>
          <w:b/>
          <w:bCs/>
          <w:shd w:val="clear" w:color="auto" w:fill="FFFFFF"/>
        </w:rPr>
        <w:t xml:space="preserve">TELEFON NO      </w:t>
      </w:r>
      <w:r w:rsidR="00DF575F" w:rsidRPr="00536ED1">
        <w:rPr>
          <w:rFonts w:asciiTheme="minorHAnsi" w:hAnsiTheme="minorHAnsi" w:cstheme="minorHAnsi"/>
          <w:b/>
          <w:bCs/>
          <w:shd w:val="clear" w:color="auto" w:fill="FFFFFF"/>
        </w:rPr>
        <w:t xml:space="preserve">  </w:t>
      </w:r>
      <w:r w:rsidRPr="00536ED1">
        <w:rPr>
          <w:rFonts w:asciiTheme="minorHAnsi" w:hAnsiTheme="minorHAnsi" w:cstheme="minorHAnsi"/>
          <w:b/>
          <w:bCs/>
          <w:shd w:val="clear" w:color="auto" w:fill="FFFFFF"/>
        </w:rPr>
        <w:t>:</w:t>
      </w:r>
      <w:r w:rsidRPr="00536ED1">
        <w:rPr>
          <w:rFonts w:asciiTheme="minorHAnsi" w:hAnsiTheme="minorHAnsi" w:cstheme="minorHAnsi"/>
          <w:shd w:val="clear" w:color="auto" w:fill="FFFFFF"/>
        </w:rPr>
        <w:t xml:space="preserve"> </w:t>
      </w:r>
      <w:hyperlink r:id="rId8" w:history="1">
        <w:r w:rsidR="009F0924" w:rsidRPr="00536ED1">
          <w:rPr>
            <w:rStyle w:val="mw31ze"/>
            <w:rFonts w:asciiTheme="minorHAnsi" w:hAnsiTheme="minorHAnsi" w:cstheme="minorHAnsi"/>
            <w:shd w:val="clear" w:color="auto" w:fill="FFFFFF"/>
          </w:rPr>
          <w:t xml:space="preserve">(0312) </w:t>
        </w:r>
        <w:r w:rsidR="00C17DB7">
          <w:rPr>
            <w:rStyle w:val="mw31ze"/>
            <w:rFonts w:asciiTheme="minorHAnsi" w:hAnsiTheme="minorHAnsi" w:cstheme="minorHAnsi"/>
            <w:shd w:val="clear" w:color="auto" w:fill="FFFFFF"/>
          </w:rPr>
          <w:t>394</w:t>
        </w:r>
      </w:hyperlink>
      <w:r w:rsidR="00C17DB7">
        <w:rPr>
          <w:rStyle w:val="mw31ze"/>
          <w:rFonts w:asciiTheme="minorHAnsi" w:hAnsiTheme="minorHAnsi" w:cstheme="minorHAnsi"/>
          <w:shd w:val="clear" w:color="auto" w:fill="FFFFFF"/>
        </w:rPr>
        <w:t xml:space="preserve"> 21 82</w:t>
      </w:r>
    </w:p>
    <w:p w:rsidR="0056408A" w:rsidRPr="006B77D3" w:rsidRDefault="0056408A" w:rsidP="00F96E67">
      <w:pPr>
        <w:spacing w:after="0"/>
        <w:rPr>
          <w:rFonts w:asciiTheme="minorHAnsi" w:hAnsiTheme="minorHAnsi" w:cstheme="minorHAnsi"/>
        </w:rPr>
      </w:pPr>
    </w:p>
    <w:p w:rsidR="0093019C" w:rsidRPr="006B77D3" w:rsidRDefault="0093019C" w:rsidP="00F96E67">
      <w:pPr>
        <w:spacing w:after="0"/>
        <w:rPr>
          <w:rFonts w:asciiTheme="minorHAnsi" w:hAnsiTheme="minorHAnsi" w:cstheme="minorHAnsi"/>
        </w:rPr>
      </w:pPr>
    </w:p>
    <w:sectPr w:rsidR="0093019C" w:rsidRPr="006B77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A9" w:rsidRDefault="003D3AA9">
      <w:pPr>
        <w:spacing w:after="0" w:line="240" w:lineRule="auto"/>
      </w:pPr>
      <w:r>
        <w:separator/>
      </w:r>
    </w:p>
  </w:endnote>
  <w:endnote w:type="continuationSeparator" w:id="0">
    <w:p w:rsidR="003D3AA9" w:rsidRDefault="003D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06062"/>
      <w:docPartObj>
        <w:docPartGallery w:val="Page Numbers (Bottom of Page)"/>
        <w:docPartUnique/>
      </w:docPartObj>
    </w:sdtPr>
    <w:sdtEndPr/>
    <w:sdtContent>
      <w:p w:rsidR="004918F1" w:rsidRDefault="009415BE">
        <w:pPr>
          <w:pStyle w:val="AltBilgi"/>
          <w:jc w:val="center"/>
        </w:pPr>
        <w:r w:rsidRPr="004918F1">
          <w:rPr>
            <w:b/>
            <w:bCs/>
          </w:rPr>
          <w:fldChar w:fldCharType="begin"/>
        </w:r>
        <w:r w:rsidRPr="004918F1">
          <w:rPr>
            <w:b/>
            <w:bCs/>
          </w:rPr>
          <w:instrText>PAGE   \* MERGEFORMAT</w:instrText>
        </w:r>
        <w:r w:rsidRPr="004918F1">
          <w:rPr>
            <w:b/>
            <w:bCs/>
          </w:rPr>
          <w:fldChar w:fldCharType="separate"/>
        </w:r>
        <w:r w:rsidR="0013752D">
          <w:rPr>
            <w:b/>
            <w:bCs/>
            <w:noProof/>
          </w:rPr>
          <w:t>2</w:t>
        </w:r>
        <w:r w:rsidRPr="004918F1">
          <w:rPr>
            <w:b/>
            <w:bCs/>
          </w:rPr>
          <w:fldChar w:fldCharType="end"/>
        </w:r>
      </w:p>
    </w:sdtContent>
  </w:sdt>
  <w:p w:rsidR="004918F1" w:rsidRDefault="003D3A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A9" w:rsidRDefault="003D3AA9">
      <w:pPr>
        <w:spacing w:after="0" w:line="240" w:lineRule="auto"/>
      </w:pPr>
      <w:r>
        <w:separator/>
      </w:r>
    </w:p>
  </w:footnote>
  <w:footnote w:type="continuationSeparator" w:id="0">
    <w:p w:rsidR="003D3AA9" w:rsidRDefault="003D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53C42"/>
    <w:multiLevelType w:val="multilevel"/>
    <w:tmpl w:val="D108AC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8EE670F"/>
    <w:multiLevelType w:val="hybridMultilevel"/>
    <w:tmpl w:val="154C5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8B4902"/>
    <w:multiLevelType w:val="hybridMultilevel"/>
    <w:tmpl w:val="171A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AC03AE"/>
    <w:multiLevelType w:val="hybridMultilevel"/>
    <w:tmpl w:val="C74AEC6C"/>
    <w:lvl w:ilvl="0" w:tplc="2ECA8BC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2C"/>
    <w:rsid w:val="00001C92"/>
    <w:rsid w:val="00005878"/>
    <w:rsid w:val="00007033"/>
    <w:rsid w:val="00020EA9"/>
    <w:rsid w:val="00020F31"/>
    <w:rsid w:val="0002376F"/>
    <w:rsid w:val="00023EC2"/>
    <w:rsid w:val="00036D77"/>
    <w:rsid w:val="00042766"/>
    <w:rsid w:val="00046A38"/>
    <w:rsid w:val="00052F16"/>
    <w:rsid w:val="00054258"/>
    <w:rsid w:val="000559EF"/>
    <w:rsid w:val="0006032A"/>
    <w:rsid w:val="00060729"/>
    <w:rsid w:val="00071BCF"/>
    <w:rsid w:val="00071F3B"/>
    <w:rsid w:val="00080E44"/>
    <w:rsid w:val="00085D0B"/>
    <w:rsid w:val="000913D1"/>
    <w:rsid w:val="00092E80"/>
    <w:rsid w:val="000A2C8A"/>
    <w:rsid w:val="000A32D8"/>
    <w:rsid w:val="000A7FE7"/>
    <w:rsid w:val="000B2646"/>
    <w:rsid w:val="000B4085"/>
    <w:rsid w:val="000B73C4"/>
    <w:rsid w:val="000B7B30"/>
    <w:rsid w:val="000C20E9"/>
    <w:rsid w:val="000C51DA"/>
    <w:rsid w:val="000C65AC"/>
    <w:rsid w:val="000E0F32"/>
    <w:rsid w:val="000E2035"/>
    <w:rsid w:val="000E4100"/>
    <w:rsid w:val="000E4299"/>
    <w:rsid w:val="000E4C6E"/>
    <w:rsid w:val="000E5013"/>
    <w:rsid w:val="000F44B1"/>
    <w:rsid w:val="000F46E7"/>
    <w:rsid w:val="00100FCA"/>
    <w:rsid w:val="00101A66"/>
    <w:rsid w:val="00105112"/>
    <w:rsid w:val="0011179D"/>
    <w:rsid w:val="00120F5E"/>
    <w:rsid w:val="00131BDE"/>
    <w:rsid w:val="00131F88"/>
    <w:rsid w:val="00132BE1"/>
    <w:rsid w:val="00133035"/>
    <w:rsid w:val="00136059"/>
    <w:rsid w:val="0013752D"/>
    <w:rsid w:val="00147DF3"/>
    <w:rsid w:val="00151958"/>
    <w:rsid w:val="00153430"/>
    <w:rsid w:val="00155340"/>
    <w:rsid w:val="00156D93"/>
    <w:rsid w:val="001676D9"/>
    <w:rsid w:val="0017602D"/>
    <w:rsid w:val="00183B7A"/>
    <w:rsid w:val="00184908"/>
    <w:rsid w:val="00192E00"/>
    <w:rsid w:val="00195733"/>
    <w:rsid w:val="001965A0"/>
    <w:rsid w:val="001A0822"/>
    <w:rsid w:val="001A4414"/>
    <w:rsid w:val="001B386D"/>
    <w:rsid w:val="001C68AC"/>
    <w:rsid w:val="001D360B"/>
    <w:rsid w:val="001D558A"/>
    <w:rsid w:val="001D62F0"/>
    <w:rsid w:val="001E443A"/>
    <w:rsid w:val="001F180D"/>
    <w:rsid w:val="001F3A46"/>
    <w:rsid w:val="00217471"/>
    <w:rsid w:val="00223382"/>
    <w:rsid w:val="002256DF"/>
    <w:rsid w:val="00230979"/>
    <w:rsid w:val="00231B79"/>
    <w:rsid w:val="00237643"/>
    <w:rsid w:val="00247209"/>
    <w:rsid w:val="002542BC"/>
    <w:rsid w:val="002616F1"/>
    <w:rsid w:val="002674A6"/>
    <w:rsid w:val="0027146A"/>
    <w:rsid w:val="002835E0"/>
    <w:rsid w:val="00291CB4"/>
    <w:rsid w:val="002A0CBD"/>
    <w:rsid w:val="002B070F"/>
    <w:rsid w:val="002B2ED2"/>
    <w:rsid w:val="002B3BCF"/>
    <w:rsid w:val="002B59EF"/>
    <w:rsid w:val="002C099B"/>
    <w:rsid w:val="002C5DE0"/>
    <w:rsid w:val="002D0AB2"/>
    <w:rsid w:val="002D0B8A"/>
    <w:rsid w:val="002E536C"/>
    <w:rsid w:val="002F2AD0"/>
    <w:rsid w:val="002F5D02"/>
    <w:rsid w:val="003009D6"/>
    <w:rsid w:val="00301FDE"/>
    <w:rsid w:val="00302398"/>
    <w:rsid w:val="00305FA2"/>
    <w:rsid w:val="0030679A"/>
    <w:rsid w:val="00316F2A"/>
    <w:rsid w:val="00316FA7"/>
    <w:rsid w:val="00317972"/>
    <w:rsid w:val="00326810"/>
    <w:rsid w:val="00335A36"/>
    <w:rsid w:val="00336E18"/>
    <w:rsid w:val="00343183"/>
    <w:rsid w:val="0034349F"/>
    <w:rsid w:val="00347215"/>
    <w:rsid w:val="00352E61"/>
    <w:rsid w:val="00353F38"/>
    <w:rsid w:val="00370BC8"/>
    <w:rsid w:val="00371408"/>
    <w:rsid w:val="00373DA2"/>
    <w:rsid w:val="003803B6"/>
    <w:rsid w:val="00384523"/>
    <w:rsid w:val="00387986"/>
    <w:rsid w:val="0039033C"/>
    <w:rsid w:val="003A2634"/>
    <w:rsid w:val="003A37F8"/>
    <w:rsid w:val="003A5911"/>
    <w:rsid w:val="003B2EAE"/>
    <w:rsid w:val="003C24B9"/>
    <w:rsid w:val="003C76A5"/>
    <w:rsid w:val="003D1431"/>
    <w:rsid w:val="003D3904"/>
    <w:rsid w:val="003D3AA9"/>
    <w:rsid w:val="003E0476"/>
    <w:rsid w:val="003E1835"/>
    <w:rsid w:val="003E2752"/>
    <w:rsid w:val="003E277C"/>
    <w:rsid w:val="003F3398"/>
    <w:rsid w:val="003F3DAC"/>
    <w:rsid w:val="003F471A"/>
    <w:rsid w:val="004037A1"/>
    <w:rsid w:val="0041193E"/>
    <w:rsid w:val="004126CA"/>
    <w:rsid w:val="0042382B"/>
    <w:rsid w:val="004260DA"/>
    <w:rsid w:val="00430315"/>
    <w:rsid w:val="0044027A"/>
    <w:rsid w:val="004427C6"/>
    <w:rsid w:val="00455D23"/>
    <w:rsid w:val="00460857"/>
    <w:rsid w:val="004638FF"/>
    <w:rsid w:val="0046608E"/>
    <w:rsid w:val="0046779A"/>
    <w:rsid w:val="0047243B"/>
    <w:rsid w:val="00482167"/>
    <w:rsid w:val="0048374A"/>
    <w:rsid w:val="00487068"/>
    <w:rsid w:val="00492AF1"/>
    <w:rsid w:val="00495161"/>
    <w:rsid w:val="00496705"/>
    <w:rsid w:val="004A0577"/>
    <w:rsid w:val="004A2D0C"/>
    <w:rsid w:val="004A3C71"/>
    <w:rsid w:val="004B13D3"/>
    <w:rsid w:val="004C238E"/>
    <w:rsid w:val="004C440D"/>
    <w:rsid w:val="004D4293"/>
    <w:rsid w:val="004D4CBF"/>
    <w:rsid w:val="004D5064"/>
    <w:rsid w:val="004D64D0"/>
    <w:rsid w:val="004E4775"/>
    <w:rsid w:val="004E5E4B"/>
    <w:rsid w:val="004E6C3E"/>
    <w:rsid w:val="004E7468"/>
    <w:rsid w:val="004F04EF"/>
    <w:rsid w:val="00503E74"/>
    <w:rsid w:val="00506C75"/>
    <w:rsid w:val="00506EA4"/>
    <w:rsid w:val="00507F10"/>
    <w:rsid w:val="00517435"/>
    <w:rsid w:val="005310DC"/>
    <w:rsid w:val="0053304B"/>
    <w:rsid w:val="00534246"/>
    <w:rsid w:val="00536ED1"/>
    <w:rsid w:val="00541A68"/>
    <w:rsid w:val="00545739"/>
    <w:rsid w:val="00553E62"/>
    <w:rsid w:val="00560BD1"/>
    <w:rsid w:val="0056408A"/>
    <w:rsid w:val="005654AD"/>
    <w:rsid w:val="0056732C"/>
    <w:rsid w:val="00571391"/>
    <w:rsid w:val="00573D6D"/>
    <w:rsid w:val="00576475"/>
    <w:rsid w:val="005A005A"/>
    <w:rsid w:val="005B6283"/>
    <w:rsid w:val="005C1C0A"/>
    <w:rsid w:val="005C3FA4"/>
    <w:rsid w:val="005D4E00"/>
    <w:rsid w:val="005D506F"/>
    <w:rsid w:val="005D6BBE"/>
    <w:rsid w:val="005E6465"/>
    <w:rsid w:val="005E6AEA"/>
    <w:rsid w:val="005E7A84"/>
    <w:rsid w:val="005F1619"/>
    <w:rsid w:val="005F28C7"/>
    <w:rsid w:val="005F5619"/>
    <w:rsid w:val="00611651"/>
    <w:rsid w:val="00624FC6"/>
    <w:rsid w:val="006317E9"/>
    <w:rsid w:val="00632F2F"/>
    <w:rsid w:val="00647B4D"/>
    <w:rsid w:val="00647EE1"/>
    <w:rsid w:val="00650051"/>
    <w:rsid w:val="0065064D"/>
    <w:rsid w:val="00652998"/>
    <w:rsid w:val="00654B4B"/>
    <w:rsid w:val="00655205"/>
    <w:rsid w:val="00663A3D"/>
    <w:rsid w:val="006724DE"/>
    <w:rsid w:val="00682031"/>
    <w:rsid w:val="0069397E"/>
    <w:rsid w:val="00696AFA"/>
    <w:rsid w:val="006A6AF2"/>
    <w:rsid w:val="006A7EBF"/>
    <w:rsid w:val="006B74D4"/>
    <w:rsid w:val="006B77D3"/>
    <w:rsid w:val="006C29FC"/>
    <w:rsid w:val="006C4B08"/>
    <w:rsid w:val="006C5818"/>
    <w:rsid w:val="006C6FE4"/>
    <w:rsid w:val="006D5C58"/>
    <w:rsid w:val="006E028D"/>
    <w:rsid w:val="006E16C5"/>
    <w:rsid w:val="006E225A"/>
    <w:rsid w:val="006E76E9"/>
    <w:rsid w:val="007000D6"/>
    <w:rsid w:val="0071130A"/>
    <w:rsid w:val="007122A1"/>
    <w:rsid w:val="00727393"/>
    <w:rsid w:val="00735A89"/>
    <w:rsid w:val="00745192"/>
    <w:rsid w:val="0075623D"/>
    <w:rsid w:val="007606E4"/>
    <w:rsid w:val="00762587"/>
    <w:rsid w:val="00763E0C"/>
    <w:rsid w:val="00767DB8"/>
    <w:rsid w:val="007735C8"/>
    <w:rsid w:val="00775DE2"/>
    <w:rsid w:val="007832E3"/>
    <w:rsid w:val="0078340A"/>
    <w:rsid w:val="00786636"/>
    <w:rsid w:val="00793221"/>
    <w:rsid w:val="007A5125"/>
    <w:rsid w:val="007B2ED2"/>
    <w:rsid w:val="007B6EC5"/>
    <w:rsid w:val="007B7FB3"/>
    <w:rsid w:val="007C2107"/>
    <w:rsid w:val="007C3832"/>
    <w:rsid w:val="007C4F1B"/>
    <w:rsid w:val="007C680E"/>
    <w:rsid w:val="007C7D4A"/>
    <w:rsid w:val="007D2093"/>
    <w:rsid w:val="007D2E51"/>
    <w:rsid w:val="007D59DC"/>
    <w:rsid w:val="007E17A8"/>
    <w:rsid w:val="007E728D"/>
    <w:rsid w:val="007F73F0"/>
    <w:rsid w:val="00800CBD"/>
    <w:rsid w:val="00802191"/>
    <w:rsid w:val="00802F71"/>
    <w:rsid w:val="00804166"/>
    <w:rsid w:val="00810673"/>
    <w:rsid w:val="008132AE"/>
    <w:rsid w:val="00844A3A"/>
    <w:rsid w:val="00844F96"/>
    <w:rsid w:val="008452A5"/>
    <w:rsid w:val="00850E45"/>
    <w:rsid w:val="00855C06"/>
    <w:rsid w:val="00856BEB"/>
    <w:rsid w:val="008708DD"/>
    <w:rsid w:val="00877D23"/>
    <w:rsid w:val="008923F3"/>
    <w:rsid w:val="00897648"/>
    <w:rsid w:val="008978A8"/>
    <w:rsid w:val="008B6A93"/>
    <w:rsid w:val="008C2D72"/>
    <w:rsid w:val="008C2E32"/>
    <w:rsid w:val="008C2F5B"/>
    <w:rsid w:val="008C45CE"/>
    <w:rsid w:val="008E3D96"/>
    <w:rsid w:val="008E5BB2"/>
    <w:rsid w:val="008F1BBC"/>
    <w:rsid w:val="008F4321"/>
    <w:rsid w:val="0091540C"/>
    <w:rsid w:val="00920CE2"/>
    <w:rsid w:val="0093019C"/>
    <w:rsid w:val="00933D9A"/>
    <w:rsid w:val="00937FA3"/>
    <w:rsid w:val="009415BE"/>
    <w:rsid w:val="009415CC"/>
    <w:rsid w:val="00946D82"/>
    <w:rsid w:val="00955566"/>
    <w:rsid w:val="009566CA"/>
    <w:rsid w:val="009625EC"/>
    <w:rsid w:val="00964208"/>
    <w:rsid w:val="009670B4"/>
    <w:rsid w:val="0096783A"/>
    <w:rsid w:val="00967B44"/>
    <w:rsid w:val="0097008B"/>
    <w:rsid w:val="00987853"/>
    <w:rsid w:val="009918A0"/>
    <w:rsid w:val="00992DFA"/>
    <w:rsid w:val="009A68B5"/>
    <w:rsid w:val="009B0F85"/>
    <w:rsid w:val="009B1987"/>
    <w:rsid w:val="009B3413"/>
    <w:rsid w:val="009B65AD"/>
    <w:rsid w:val="009D010C"/>
    <w:rsid w:val="009D2A7E"/>
    <w:rsid w:val="009D4449"/>
    <w:rsid w:val="009D79BC"/>
    <w:rsid w:val="009E321E"/>
    <w:rsid w:val="009F0924"/>
    <w:rsid w:val="009F14DB"/>
    <w:rsid w:val="009F1EAB"/>
    <w:rsid w:val="009F2E44"/>
    <w:rsid w:val="00A056A8"/>
    <w:rsid w:val="00A06693"/>
    <w:rsid w:val="00A100DA"/>
    <w:rsid w:val="00A10A7B"/>
    <w:rsid w:val="00A16D87"/>
    <w:rsid w:val="00A1777D"/>
    <w:rsid w:val="00A31352"/>
    <w:rsid w:val="00A35E84"/>
    <w:rsid w:val="00A3681D"/>
    <w:rsid w:val="00A428B3"/>
    <w:rsid w:val="00A45864"/>
    <w:rsid w:val="00A45A42"/>
    <w:rsid w:val="00A5162C"/>
    <w:rsid w:val="00A63FC2"/>
    <w:rsid w:val="00A641C9"/>
    <w:rsid w:val="00A65444"/>
    <w:rsid w:val="00A66300"/>
    <w:rsid w:val="00A66373"/>
    <w:rsid w:val="00A66EA7"/>
    <w:rsid w:val="00A7361F"/>
    <w:rsid w:val="00A75DEA"/>
    <w:rsid w:val="00A76DF9"/>
    <w:rsid w:val="00A81314"/>
    <w:rsid w:val="00A828BB"/>
    <w:rsid w:val="00A921A4"/>
    <w:rsid w:val="00AA170D"/>
    <w:rsid w:val="00AA1CB8"/>
    <w:rsid w:val="00AA1D53"/>
    <w:rsid w:val="00AA442D"/>
    <w:rsid w:val="00AA5C0E"/>
    <w:rsid w:val="00AD1F13"/>
    <w:rsid w:val="00AD2452"/>
    <w:rsid w:val="00AD438D"/>
    <w:rsid w:val="00AD5A72"/>
    <w:rsid w:val="00AD6591"/>
    <w:rsid w:val="00AD6732"/>
    <w:rsid w:val="00AD7966"/>
    <w:rsid w:val="00AE15B7"/>
    <w:rsid w:val="00AE6037"/>
    <w:rsid w:val="00B01048"/>
    <w:rsid w:val="00B02095"/>
    <w:rsid w:val="00B0308B"/>
    <w:rsid w:val="00B06688"/>
    <w:rsid w:val="00B15C54"/>
    <w:rsid w:val="00B17ACF"/>
    <w:rsid w:val="00B22038"/>
    <w:rsid w:val="00B30348"/>
    <w:rsid w:val="00B35032"/>
    <w:rsid w:val="00B402F2"/>
    <w:rsid w:val="00B436A7"/>
    <w:rsid w:val="00B4422C"/>
    <w:rsid w:val="00B456CC"/>
    <w:rsid w:val="00B51EF6"/>
    <w:rsid w:val="00B54BCD"/>
    <w:rsid w:val="00B62CB9"/>
    <w:rsid w:val="00B66068"/>
    <w:rsid w:val="00B70BFC"/>
    <w:rsid w:val="00B80C92"/>
    <w:rsid w:val="00B85AE2"/>
    <w:rsid w:val="00B90C13"/>
    <w:rsid w:val="00B9203E"/>
    <w:rsid w:val="00B93604"/>
    <w:rsid w:val="00B96771"/>
    <w:rsid w:val="00B97E71"/>
    <w:rsid w:val="00BB21D5"/>
    <w:rsid w:val="00BB2615"/>
    <w:rsid w:val="00BB77D2"/>
    <w:rsid w:val="00BD4D25"/>
    <w:rsid w:val="00BE08C5"/>
    <w:rsid w:val="00BE154E"/>
    <w:rsid w:val="00BE1FE1"/>
    <w:rsid w:val="00BE7D45"/>
    <w:rsid w:val="00BF42F9"/>
    <w:rsid w:val="00C11118"/>
    <w:rsid w:val="00C11561"/>
    <w:rsid w:val="00C13221"/>
    <w:rsid w:val="00C13C34"/>
    <w:rsid w:val="00C17DB7"/>
    <w:rsid w:val="00C2090A"/>
    <w:rsid w:val="00C2175E"/>
    <w:rsid w:val="00C30543"/>
    <w:rsid w:val="00C50C37"/>
    <w:rsid w:val="00C53DF5"/>
    <w:rsid w:val="00C64D2E"/>
    <w:rsid w:val="00C65E76"/>
    <w:rsid w:val="00C66B44"/>
    <w:rsid w:val="00C76D69"/>
    <w:rsid w:val="00C774DE"/>
    <w:rsid w:val="00C80A0D"/>
    <w:rsid w:val="00C81599"/>
    <w:rsid w:val="00C8276F"/>
    <w:rsid w:val="00C9046D"/>
    <w:rsid w:val="00C92172"/>
    <w:rsid w:val="00C9475D"/>
    <w:rsid w:val="00C95000"/>
    <w:rsid w:val="00CA5ACA"/>
    <w:rsid w:val="00CB4872"/>
    <w:rsid w:val="00CC0A69"/>
    <w:rsid w:val="00CC4101"/>
    <w:rsid w:val="00CC56F5"/>
    <w:rsid w:val="00CD203A"/>
    <w:rsid w:val="00CE2731"/>
    <w:rsid w:val="00CE507A"/>
    <w:rsid w:val="00CF10C3"/>
    <w:rsid w:val="00CF4411"/>
    <w:rsid w:val="00D03E69"/>
    <w:rsid w:val="00D04096"/>
    <w:rsid w:val="00D04B7B"/>
    <w:rsid w:val="00D05918"/>
    <w:rsid w:val="00D26951"/>
    <w:rsid w:val="00D26E7E"/>
    <w:rsid w:val="00D320FF"/>
    <w:rsid w:val="00D424AE"/>
    <w:rsid w:val="00D557D8"/>
    <w:rsid w:val="00D63412"/>
    <w:rsid w:val="00D63C84"/>
    <w:rsid w:val="00D64238"/>
    <w:rsid w:val="00D66A40"/>
    <w:rsid w:val="00D703B0"/>
    <w:rsid w:val="00D71522"/>
    <w:rsid w:val="00D72F25"/>
    <w:rsid w:val="00D75AC0"/>
    <w:rsid w:val="00D81007"/>
    <w:rsid w:val="00D879A3"/>
    <w:rsid w:val="00DB1FF4"/>
    <w:rsid w:val="00DB3E74"/>
    <w:rsid w:val="00DB42BC"/>
    <w:rsid w:val="00DB650A"/>
    <w:rsid w:val="00DB76E5"/>
    <w:rsid w:val="00DC2501"/>
    <w:rsid w:val="00DC3FEF"/>
    <w:rsid w:val="00DC62B6"/>
    <w:rsid w:val="00DD223D"/>
    <w:rsid w:val="00DD5356"/>
    <w:rsid w:val="00DE1D22"/>
    <w:rsid w:val="00DE2827"/>
    <w:rsid w:val="00DE7359"/>
    <w:rsid w:val="00DF0A9F"/>
    <w:rsid w:val="00DF168B"/>
    <w:rsid w:val="00DF1D09"/>
    <w:rsid w:val="00DF575F"/>
    <w:rsid w:val="00DF60F0"/>
    <w:rsid w:val="00DF7A37"/>
    <w:rsid w:val="00E00722"/>
    <w:rsid w:val="00E074FA"/>
    <w:rsid w:val="00E106F3"/>
    <w:rsid w:val="00E120A2"/>
    <w:rsid w:val="00E12609"/>
    <w:rsid w:val="00E22B86"/>
    <w:rsid w:val="00E31263"/>
    <w:rsid w:val="00E3293F"/>
    <w:rsid w:val="00E355E3"/>
    <w:rsid w:val="00E400EE"/>
    <w:rsid w:val="00E507F8"/>
    <w:rsid w:val="00E55306"/>
    <w:rsid w:val="00E65510"/>
    <w:rsid w:val="00E7112A"/>
    <w:rsid w:val="00E717D0"/>
    <w:rsid w:val="00E763EC"/>
    <w:rsid w:val="00E771E3"/>
    <w:rsid w:val="00E84C05"/>
    <w:rsid w:val="00E928C0"/>
    <w:rsid w:val="00E9341B"/>
    <w:rsid w:val="00E95F5E"/>
    <w:rsid w:val="00EA71B7"/>
    <w:rsid w:val="00EB02C1"/>
    <w:rsid w:val="00EC0BEF"/>
    <w:rsid w:val="00EC1E15"/>
    <w:rsid w:val="00ED6DD3"/>
    <w:rsid w:val="00EE1FB4"/>
    <w:rsid w:val="00EE6E70"/>
    <w:rsid w:val="00EF4305"/>
    <w:rsid w:val="00EF4466"/>
    <w:rsid w:val="00EF78C2"/>
    <w:rsid w:val="00F107BE"/>
    <w:rsid w:val="00F1384C"/>
    <w:rsid w:val="00F2180E"/>
    <w:rsid w:val="00F31662"/>
    <w:rsid w:val="00F54BAE"/>
    <w:rsid w:val="00F559AC"/>
    <w:rsid w:val="00F62756"/>
    <w:rsid w:val="00F70283"/>
    <w:rsid w:val="00F7412B"/>
    <w:rsid w:val="00F8047D"/>
    <w:rsid w:val="00F811D5"/>
    <w:rsid w:val="00F84CD6"/>
    <w:rsid w:val="00F86842"/>
    <w:rsid w:val="00F958B4"/>
    <w:rsid w:val="00F96AE2"/>
    <w:rsid w:val="00F96E67"/>
    <w:rsid w:val="00FB1384"/>
    <w:rsid w:val="00FB4109"/>
    <w:rsid w:val="00FB56EA"/>
    <w:rsid w:val="00FD21A6"/>
    <w:rsid w:val="00FD3789"/>
    <w:rsid w:val="00FE175A"/>
    <w:rsid w:val="00FE5175"/>
    <w:rsid w:val="00FE6E20"/>
    <w:rsid w:val="00FF5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5859"/>
  <w15:chartTrackingRefBased/>
  <w15:docId w15:val="{84E602AD-FED4-4134-87F5-67E50D7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B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9415BE"/>
    <w:rPr>
      <w:rFonts w:ascii="Times New Roman" w:hAnsi="Times New Roman" w:cs="Times New Roman" w:hint="default"/>
      <w:color w:val="0000FF"/>
      <w:u w:val="single"/>
    </w:rPr>
  </w:style>
  <w:style w:type="paragraph" w:styleId="NormalWeb">
    <w:name w:val="Normal (Web)"/>
    <w:basedOn w:val="Normal"/>
    <w:uiPriority w:val="99"/>
    <w:unhideWhenUsed/>
    <w:rsid w:val="009415BE"/>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9415BE"/>
    <w:pPr>
      <w:ind w:left="720"/>
      <w:contextualSpacing/>
    </w:pPr>
  </w:style>
  <w:style w:type="paragraph" w:styleId="AltBilgi">
    <w:name w:val="footer"/>
    <w:basedOn w:val="Normal"/>
    <w:link w:val="AltBilgiChar"/>
    <w:uiPriority w:val="99"/>
    <w:unhideWhenUsed/>
    <w:rsid w:val="009415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5BE"/>
    <w:rPr>
      <w:rFonts w:ascii="Calibri" w:eastAsia="Calibri" w:hAnsi="Calibri" w:cs="Times New Roman"/>
    </w:rPr>
  </w:style>
  <w:style w:type="paragraph" w:customStyle="1" w:styleId="Default">
    <w:name w:val="Default"/>
    <w:rsid w:val="009415BE"/>
    <w:pPr>
      <w:autoSpaceDE w:val="0"/>
      <w:autoSpaceDN w:val="0"/>
      <w:adjustRightInd w:val="0"/>
      <w:spacing w:after="0" w:line="240" w:lineRule="auto"/>
    </w:pPr>
    <w:rPr>
      <w:rFonts w:ascii="Microsoft Sans Serif" w:hAnsi="Microsoft Sans Serif" w:cs="Microsoft Sans Serif"/>
      <w:color w:val="000000"/>
      <w:sz w:val="24"/>
      <w:szCs w:val="24"/>
    </w:rPr>
  </w:style>
  <w:style w:type="table" w:styleId="TabloKlavuzu">
    <w:name w:val="Table Grid"/>
    <w:basedOn w:val="NormalTablo"/>
    <w:uiPriority w:val="39"/>
    <w:rsid w:val="0094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31ze">
    <w:name w:val="mw31ze"/>
    <w:basedOn w:val="VarsaylanParagrafYazTipi"/>
    <w:rsid w:val="009F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46371">
      <w:bodyDiv w:val="1"/>
      <w:marLeft w:val="0"/>
      <w:marRight w:val="0"/>
      <w:marTop w:val="0"/>
      <w:marBottom w:val="0"/>
      <w:divBdr>
        <w:top w:val="none" w:sz="0" w:space="0" w:color="auto"/>
        <w:left w:val="none" w:sz="0" w:space="0" w:color="auto"/>
        <w:bottom w:val="none" w:sz="0" w:space="0" w:color="auto"/>
        <w:right w:val="none" w:sz="0" w:space="0" w:color="auto"/>
      </w:divBdr>
    </w:div>
    <w:div w:id="1679192968">
      <w:bodyDiv w:val="1"/>
      <w:marLeft w:val="0"/>
      <w:marRight w:val="0"/>
      <w:marTop w:val="0"/>
      <w:marBottom w:val="0"/>
      <w:divBdr>
        <w:top w:val="none" w:sz="0" w:space="0" w:color="auto"/>
        <w:left w:val="none" w:sz="0" w:space="0" w:color="auto"/>
        <w:bottom w:val="none" w:sz="0" w:space="0" w:color="auto"/>
        <w:right w:val="none" w:sz="0" w:space="0" w:color="auto"/>
      </w:divBdr>
    </w:div>
    <w:div w:id="18710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ALIK%C3%87IK%C3%96Y+FAHR%C4%B0+%C3%A7ayyolu+telefon&amp;rlz=1C1JZAP_trTR903TR903&amp;sxsrf=ALeKk00jqUiNgap_RoG9MWGtnPV4Z_FEzA%3A1624870056466&amp;ei=qIzZYOPwG7HAlAbgpqf4DA&amp;oq=BALIK%C3%87IK%C3%96Y+FAHR%C4%B0+%C3%A7ayyolu+telefon&amp;gs_lcp=Cgdnd3Mtd2l6EAMyBggAEBYQHjoHCCMQsAMQJzoHCAAQRxCwAzoLCC4QxwEQrwEQkwI6AggmOgQIIxAnOggILhDHARCvAToCCAA6BwgjELACECc6CgguEMcBEK8BEA06BAgAEA06BggAEA0QHkoECEEYAFD8nAFYoroBYMm7AWgFcAJ4AIABogGIAYoWkgEEMC4yMZgBAKABAaoBB2d3cy13aXrIAQnAAQE&amp;sclient=gws-wiz&amp;ved=0ahUKEwjj5JXU-LnxAhUxIMUKHWDTCc8Q4dUDCA0&amp;uact=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1192</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Ali</dc:creator>
  <cp:keywords/>
  <dc:description/>
  <cp:lastModifiedBy>Av. Serdar Ali GÜLMEZ</cp:lastModifiedBy>
  <cp:revision>544</cp:revision>
  <dcterms:created xsi:type="dcterms:W3CDTF">2020-08-21T20:13:00Z</dcterms:created>
  <dcterms:modified xsi:type="dcterms:W3CDTF">2022-04-26T23:22:00Z</dcterms:modified>
</cp:coreProperties>
</file>